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87" w:rsidRPr="004F4EC3" w:rsidRDefault="00B67F87" w:rsidP="00B84880">
      <w:pPr>
        <w:widowControl w:val="0"/>
        <w:spacing w:line="0" w:lineRule="atLeast"/>
        <w:jc w:val="center"/>
        <w:rPr>
          <w:rFonts w:ascii="Arial" w:hAnsi="Arial" w:cs="Arial"/>
          <w:b/>
          <w:sz w:val="28"/>
          <w:szCs w:val="22"/>
          <w:lang w:val="es-ES"/>
        </w:rPr>
      </w:pPr>
      <w:r w:rsidRPr="004F4EC3">
        <w:rPr>
          <w:rFonts w:ascii="Arial" w:hAnsi="Arial" w:cs="Arial"/>
          <w:b/>
          <w:sz w:val="28"/>
          <w:szCs w:val="22"/>
          <w:lang w:val="es-ES"/>
        </w:rPr>
        <w:t>PROYECTO DE LEY NÚMERO __</w:t>
      </w:r>
      <w:r w:rsidR="004F4EC3">
        <w:rPr>
          <w:rFonts w:ascii="Arial" w:hAnsi="Arial" w:cs="Arial"/>
          <w:b/>
          <w:sz w:val="28"/>
          <w:szCs w:val="22"/>
          <w:lang w:val="es-ES"/>
        </w:rPr>
        <w:t>_____</w:t>
      </w:r>
      <w:r w:rsidRPr="004F4EC3">
        <w:rPr>
          <w:rFonts w:ascii="Arial" w:hAnsi="Arial" w:cs="Arial"/>
          <w:b/>
          <w:sz w:val="28"/>
          <w:szCs w:val="22"/>
          <w:lang w:val="es-ES"/>
        </w:rPr>
        <w:t xml:space="preserve"> </w:t>
      </w:r>
      <w:r w:rsidR="00535ABA" w:rsidRPr="004F4EC3">
        <w:rPr>
          <w:rFonts w:ascii="Arial" w:hAnsi="Arial" w:cs="Arial"/>
          <w:b/>
          <w:sz w:val="28"/>
          <w:szCs w:val="22"/>
          <w:lang w:val="es-ES"/>
        </w:rPr>
        <w:t>DE</w:t>
      </w:r>
      <w:r w:rsidRPr="004F4EC3">
        <w:rPr>
          <w:rFonts w:ascii="Arial" w:hAnsi="Arial" w:cs="Arial"/>
          <w:b/>
          <w:sz w:val="28"/>
          <w:szCs w:val="22"/>
          <w:lang w:val="es-ES"/>
        </w:rPr>
        <w:t xml:space="preserve"> 2019 SENADO</w:t>
      </w:r>
    </w:p>
    <w:p w:rsidR="00B67F87" w:rsidRPr="0070165A" w:rsidRDefault="00B67F87" w:rsidP="00B84880">
      <w:pPr>
        <w:pStyle w:val="Sinespaciado"/>
        <w:ind w:right="-5"/>
        <w:rPr>
          <w:rStyle w:val="CharacterStyle3"/>
          <w:rFonts w:ascii="Arial" w:hAnsi="Arial" w:cs="Arial"/>
          <w:sz w:val="22"/>
          <w:szCs w:val="22"/>
        </w:rPr>
      </w:pPr>
    </w:p>
    <w:p w:rsidR="00B67F87" w:rsidRPr="0070165A" w:rsidRDefault="00B67F87" w:rsidP="00B84880">
      <w:pPr>
        <w:pStyle w:val="Sinespaciado"/>
        <w:ind w:right="-5"/>
        <w:jc w:val="center"/>
        <w:rPr>
          <w:rStyle w:val="CharacterStyle3"/>
          <w:rFonts w:ascii="Arial" w:hAnsi="Arial" w:cs="Arial"/>
          <w:sz w:val="22"/>
          <w:szCs w:val="22"/>
        </w:rPr>
      </w:pPr>
      <w:r w:rsidRPr="0070165A">
        <w:rPr>
          <w:rStyle w:val="CharacterStyle3"/>
          <w:rFonts w:ascii="Arial" w:hAnsi="Arial" w:cs="Arial"/>
          <w:sz w:val="22"/>
          <w:szCs w:val="22"/>
        </w:rPr>
        <w:t>“</w:t>
      </w:r>
      <w:r>
        <w:rPr>
          <w:rStyle w:val="CharacterStyle3"/>
          <w:rFonts w:ascii="Arial" w:hAnsi="Arial" w:cs="Arial"/>
          <w:sz w:val="22"/>
          <w:szCs w:val="22"/>
        </w:rPr>
        <w:t xml:space="preserve">Por medio de la cual se </w:t>
      </w:r>
      <w:r w:rsidRPr="0070165A">
        <w:rPr>
          <w:rStyle w:val="CharacterStyle2"/>
          <w:rFonts w:ascii="Arial" w:hAnsi="Arial" w:cs="Arial"/>
          <w:iCs/>
          <w:sz w:val="22"/>
          <w:szCs w:val="22"/>
          <w:lang w:val="es-ES"/>
        </w:rPr>
        <w:t>establecen los criterios generales para la Formación</w:t>
      </w:r>
      <w:r w:rsidR="005D4E78">
        <w:rPr>
          <w:rStyle w:val="CharacterStyle2"/>
          <w:rFonts w:ascii="Arial" w:hAnsi="Arial" w:cs="Arial"/>
          <w:iCs/>
          <w:sz w:val="22"/>
          <w:szCs w:val="22"/>
          <w:lang w:val="es-ES"/>
        </w:rPr>
        <w:t>, Certificación</w:t>
      </w:r>
      <w:r w:rsidRPr="0070165A">
        <w:rPr>
          <w:rStyle w:val="CharacterStyle2"/>
          <w:rFonts w:ascii="Arial" w:hAnsi="Arial" w:cs="Arial"/>
          <w:iCs/>
          <w:sz w:val="22"/>
          <w:szCs w:val="22"/>
          <w:lang w:val="es-ES"/>
        </w:rPr>
        <w:t xml:space="preserve"> y Titulación, así como los niveles de responsabilidad de la Gente de Mar </w:t>
      </w:r>
      <w:r w:rsidR="005F0FA9">
        <w:rPr>
          <w:rStyle w:val="CharacterStyle2"/>
          <w:rFonts w:ascii="Arial" w:hAnsi="Arial" w:cs="Arial"/>
          <w:iCs/>
          <w:sz w:val="22"/>
          <w:szCs w:val="22"/>
          <w:lang w:val="es-ES"/>
        </w:rPr>
        <w:t>c</w:t>
      </w:r>
      <w:r w:rsidRPr="0070165A">
        <w:rPr>
          <w:rStyle w:val="CharacterStyle2"/>
          <w:rFonts w:ascii="Arial" w:hAnsi="Arial" w:cs="Arial"/>
          <w:iCs/>
          <w:sz w:val="22"/>
          <w:szCs w:val="22"/>
          <w:lang w:val="es-ES"/>
        </w:rPr>
        <w:t>olombiana, en su desempeño a bordo de naves o artefactos navales</w:t>
      </w:r>
      <w:r w:rsidRPr="0070165A">
        <w:rPr>
          <w:rStyle w:val="CharacterStyle3"/>
          <w:rFonts w:ascii="Arial" w:hAnsi="Arial" w:cs="Arial"/>
          <w:sz w:val="22"/>
          <w:szCs w:val="22"/>
        </w:rPr>
        <w:t>.”</w:t>
      </w:r>
    </w:p>
    <w:p w:rsidR="00B67F87" w:rsidRPr="0070165A" w:rsidRDefault="00B67F87" w:rsidP="00B84880">
      <w:pPr>
        <w:pStyle w:val="Sinespaciado"/>
        <w:ind w:right="-5"/>
        <w:jc w:val="center"/>
        <w:rPr>
          <w:rStyle w:val="CharacterStyle3"/>
          <w:rFonts w:ascii="Arial" w:hAnsi="Arial" w:cs="Arial"/>
          <w:sz w:val="22"/>
          <w:szCs w:val="22"/>
        </w:rPr>
      </w:pPr>
    </w:p>
    <w:p w:rsidR="00B67F87" w:rsidRPr="0070165A" w:rsidRDefault="00B67F87" w:rsidP="00B84880">
      <w:pPr>
        <w:pStyle w:val="Sinespaciado"/>
        <w:ind w:right="-5"/>
        <w:jc w:val="center"/>
        <w:rPr>
          <w:rStyle w:val="CharacterStyle3"/>
          <w:rFonts w:ascii="Arial" w:hAnsi="Arial" w:cs="Arial"/>
          <w:sz w:val="22"/>
          <w:szCs w:val="22"/>
        </w:rPr>
      </w:pPr>
    </w:p>
    <w:p w:rsidR="00B67F87" w:rsidRPr="0070165A" w:rsidRDefault="00B67F87" w:rsidP="00B84880">
      <w:pPr>
        <w:widowControl w:val="0"/>
        <w:spacing w:line="0" w:lineRule="atLeast"/>
        <w:jc w:val="center"/>
        <w:rPr>
          <w:rStyle w:val="CharacterStyle3"/>
          <w:rFonts w:ascii="Arial" w:hAnsi="Arial" w:cs="Arial"/>
          <w:sz w:val="22"/>
          <w:szCs w:val="22"/>
          <w:lang w:val="es-ES"/>
        </w:rPr>
      </w:pPr>
      <w:r w:rsidRPr="0070165A">
        <w:rPr>
          <w:rFonts w:ascii="Arial" w:hAnsi="Arial" w:cs="Arial"/>
          <w:sz w:val="22"/>
          <w:szCs w:val="22"/>
          <w:lang w:val="es-ES"/>
        </w:rPr>
        <w:t>El Congreso de la República de Colombia</w:t>
      </w:r>
    </w:p>
    <w:p w:rsidR="00B67F87" w:rsidRPr="0070165A" w:rsidRDefault="00B67F87" w:rsidP="00B84880">
      <w:pPr>
        <w:pStyle w:val="Sinespaciado"/>
        <w:ind w:right="-5"/>
        <w:jc w:val="both"/>
        <w:rPr>
          <w:rStyle w:val="CharacterStyle2"/>
          <w:rFonts w:ascii="Arial" w:hAnsi="Arial" w:cs="Arial"/>
          <w:b/>
          <w:bCs/>
          <w:sz w:val="22"/>
          <w:szCs w:val="22"/>
          <w:lang w:val="es-ES"/>
        </w:rPr>
      </w:pPr>
    </w:p>
    <w:p w:rsidR="00B67F87" w:rsidRPr="0070165A" w:rsidRDefault="00B67F87" w:rsidP="00B84880">
      <w:pPr>
        <w:pStyle w:val="Sinespaciado"/>
        <w:ind w:right="-5"/>
        <w:jc w:val="center"/>
        <w:rPr>
          <w:rStyle w:val="CharacterStyle2"/>
          <w:rFonts w:ascii="Arial" w:hAnsi="Arial" w:cs="Arial"/>
          <w:b/>
          <w:bCs/>
          <w:sz w:val="22"/>
          <w:szCs w:val="22"/>
          <w:lang w:val="pt-PT"/>
        </w:rPr>
      </w:pPr>
      <w:r w:rsidRPr="0070165A">
        <w:rPr>
          <w:rStyle w:val="CharacterStyle2"/>
          <w:rFonts w:ascii="Arial" w:hAnsi="Arial" w:cs="Arial"/>
          <w:b/>
          <w:sz w:val="22"/>
          <w:szCs w:val="22"/>
          <w:lang w:val="pt-PT"/>
        </w:rPr>
        <w:t>D E C R E T A:</w:t>
      </w:r>
    </w:p>
    <w:p w:rsidR="00B67F87" w:rsidRPr="0070165A" w:rsidRDefault="00B67F87" w:rsidP="00B84880">
      <w:pPr>
        <w:pStyle w:val="Sinespaciado"/>
        <w:ind w:right="-5"/>
        <w:jc w:val="both"/>
        <w:rPr>
          <w:rFonts w:ascii="Arial" w:hAnsi="Arial" w:cs="Arial"/>
          <w:sz w:val="22"/>
          <w:szCs w:val="22"/>
          <w:lang w:val="es-ES"/>
        </w:rPr>
      </w:pPr>
    </w:p>
    <w:p w:rsidR="00B67F87" w:rsidRPr="0070165A" w:rsidRDefault="00B67F87" w:rsidP="00B84880">
      <w:pPr>
        <w:pStyle w:val="Sinespaciado"/>
        <w:ind w:right="-5"/>
        <w:jc w:val="both"/>
        <w:rPr>
          <w:rFonts w:ascii="Arial" w:hAnsi="Arial" w:cs="Arial"/>
          <w:sz w:val="22"/>
          <w:szCs w:val="22"/>
          <w:lang w:val="es-ES"/>
        </w:rPr>
      </w:pPr>
    </w:p>
    <w:p w:rsidR="00B67F87" w:rsidRPr="0070165A" w:rsidRDefault="00B67F87" w:rsidP="00B84880">
      <w:pPr>
        <w:pStyle w:val="Sinespaciado"/>
        <w:tabs>
          <w:tab w:val="left" w:pos="4286"/>
          <w:tab w:val="left" w:pos="9072"/>
          <w:tab w:val="left" w:pos="9639"/>
        </w:tabs>
        <w:jc w:val="center"/>
        <w:rPr>
          <w:rFonts w:ascii="Arial" w:hAnsi="Arial" w:cs="Arial"/>
          <w:color w:val="000000"/>
          <w:sz w:val="22"/>
          <w:szCs w:val="22"/>
          <w:lang w:val="es-ES"/>
        </w:rPr>
      </w:pPr>
      <w:r w:rsidRPr="0070165A">
        <w:rPr>
          <w:rFonts w:ascii="Arial" w:hAnsi="Arial" w:cs="Arial"/>
          <w:b/>
          <w:sz w:val="22"/>
          <w:szCs w:val="22"/>
        </w:rPr>
        <w:t>TÍTULO I</w:t>
      </w:r>
    </w:p>
    <w:p w:rsidR="00B67F87" w:rsidRPr="0070165A" w:rsidRDefault="00B67F87" w:rsidP="00B84880">
      <w:pPr>
        <w:pStyle w:val="Sinespaciado"/>
        <w:tabs>
          <w:tab w:val="left" w:pos="284"/>
          <w:tab w:val="left" w:pos="8505"/>
          <w:tab w:val="left" w:pos="9072"/>
          <w:tab w:val="left" w:pos="9639"/>
        </w:tabs>
        <w:ind w:left="708" w:right="618"/>
        <w:jc w:val="center"/>
        <w:rPr>
          <w:rFonts w:ascii="Arial" w:hAnsi="Arial" w:cs="Arial"/>
          <w:b/>
          <w:sz w:val="22"/>
          <w:szCs w:val="22"/>
        </w:rPr>
      </w:pPr>
      <w:r w:rsidRPr="0070165A">
        <w:rPr>
          <w:rFonts w:ascii="Arial" w:hAnsi="Arial" w:cs="Arial"/>
          <w:b/>
          <w:sz w:val="22"/>
          <w:szCs w:val="22"/>
        </w:rPr>
        <w:t>NORMAS Y REQUISITOS PARA LA FORMACIÓN, TITULACIÓN Y EJERCICIO PROFESIONAL DE LA GENTE DE MAR</w:t>
      </w:r>
    </w:p>
    <w:p w:rsidR="00B67F87" w:rsidRPr="0070165A" w:rsidRDefault="00B67F87" w:rsidP="00B84880">
      <w:pPr>
        <w:pStyle w:val="Sinespaciado"/>
        <w:tabs>
          <w:tab w:val="left" w:pos="284"/>
          <w:tab w:val="left" w:pos="8505"/>
          <w:tab w:val="left" w:pos="9072"/>
          <w:tab w:val="left" w:pos="9639"/>
        </w:tabs>
        <w:ind w:left="708" w:right="618"/>
        <w:jc w:val="center"/>
        <w:rPr>
          <w:rFonts w:ascii="Arial" w:hAnsi="Arial" w:cs="Arial"/>
          <w:b/>
          <w:sz w:val="22"/>
          <w:szCs w:val="22"/>
        </w:rPr>
      </w:pPr>
    </w:p>
    <w:p w:rsidR="00B67F87" w:rsidRPr="0070165A" w:rsidRDefault="00B67F87" w:rsidP="00B84880">
      <w:pPr>
        <w:pStyle w:val="Sinespaciado"/>
        <w:tabs>
          <w:tab w:val="left" w:pos="284"/>
          <w:tab w:val="left" w:pos="8505"/>
          <w:tab w:val="left" w:pos="9072"/>
          <w:tab w:val="left" w:pos="9639"/>
        </w:tabs>
        <w:ind w:left="708" w:right="618"/>
        <w:jc w:val="center"/>
        <w:rPr>
          <w:rFonts w:ascii="Arial" w:hAnsi="Arial" w:cs="Arial"/>
          <w:b/>
          <w:sz w:val="22"/>
          <w:szCs w:val="22"/>
        </w:rPr>
      </w:pPr>
    </w:p>
    <w:p w:rsidR="00B67F87" w:rsidRPr="0070165A" w:rsidRDefault="00B67F87" w:rsidP="00B84880">
      <w:pPr>
        <w:pStyle w:val="Sinespaciado"/>
        <w:tabs>
          <w:tab w:val="left" w:pos="284"/>
          <w:tab w:val="left" w:pos="8505"/>
          <w:tab w:val="left" w:pos="9072"/>
          <w:tab w:val="left" w:pos="9639"/>
        </w:tabs>
        <w:ind w:left="708" w:right="618"/>
        <w:jc w:val="center"/>
        <w:rPr>
          <w:rFonts w:ascii="Arial" w:hAnsi="Arial" w:cs="Arial"/>
          <w:b/>
          <w:sz w:val="22"/>
          <w:szCs w:val="22"/>
        </w:rPr>
      </w:pPr>
      <w:r w:rsidRPr="0070165A">
        <w:rPr>
          <w:rFonts w:ascii="Arial" w:hAnsi="Arial" w:cs="Arial"/>
          <w:b/>
          <w:sz w:val="22"/>
          <w:szCs w:val="22"/>
        </w:rPr>
        <w:t>Capítulo  I</w:t>
      </w:r>
    </w:p>
    <w:p w:rsidR="00B67F87" w:rsidRPr="0070165A" w:rsidRDefault="00B67F87" w:rsidP="00B84880">
      <w:pPr>
        <w:pStyle w:val="Sinespaciado"/>
        <w:tabs>
          <w:tab w:val="left" w:pos="284"/>
          <w:tab w:val="left" w:pos="8505"/>
          <w:tab w:val="left" w:pos="9072"/>
          <w:tab w:val="left" w:pos="9639"/>
        </w:tabs>
        <w:ind w:left="708" w:right="618"/>
        <w:jc w:val="center"/>
        <w:rPr>
          <w:rFonts w:ascii="Arial" w:hAnsi="Arial" w:cs="Arial"/>
          <w:b/>
          <w:sz w:val="22"/>
          <w:szCs w:val="22"/>
        </w:rPr>
      </w:pPr>
      <w:r w:rsidRPr="0070165A">
        <w:rPr>
          <w:rFonts w:ascii="Arial" w:hAnsi="Arial" w:cs="Arial"/>
          <w:b/>
          <w:sz w:val="22"/>
          <w:szCs w:val="22"/>
        </w:rPr>
        <w:t>GENERALIDADES</w:t>
      </w:r>
    </w:p>
    <w:p w:rsidR="00B67F87" w:rsidRPr="0070165A" w:rsidRDefault="00B67F87" w:rsidP="00B84880">
      <w:pPr>
        <w:pStyle w:val="Sinespaciado"/>
        <w:tabs>
          <w:tab w:val="left" w:pos="284"/>
          <w:tab w:val="left" w:pos="8505"/>
          <w:tab w:val="left" w:pos="9072"/>
          <w:tab w:val="left" w:pos="9639"/>
        </w:tabs>
        <w:ind w:left="708" w:right="618"/>
        <w:jc w:val="center"/>
        <w:rPr>
          <w:rFonts w:ascii="Arial" w:hAnsi="Arial" w:cs="Arial"/>
          <w:b/>
          <w:sz w:val="22"/>
          <w:szCs w:val="22"/>
        </w:rPr>
      </w:pPr>
    </w:p>
    <w:p w:rsidR="00B67F87" w:rsidRDefault="00B67F87"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r w:rsidRPr="0070165A">
        <w:rPr>
          <w:rStyle w:val="CharacterStyle2"/>
          <w:rFonts w:ascii="Arial" w:hAnsi="Arial" w:cs="Arial"/>
          <w:b/>
          <w:iCs/>
          <w:sz w:val="22"/>
          <w:szCs w:val="22"/>
          <w:lang w:val="es-ES"/>
        </w:rPr>
        <w:t>Artículo 1. Objeto.</w:t>
      </w:r>
      <w:r w:rsidRPr="0070165A">
        <w:rPr>
          <w:rStyle w:val="CharacterStyle2"/>
          <w:rFonts w:ascii="Arial" w:hAnsi="Arial" w:cs="Arial"/>
          <w:iCs/>
          <w:sz w:val="22"/>
          <w:szCs w:val="22"/>
          <w:lang w:val="es-ES"/>
        </w:rPr>
        <w:t xml:space="preserve"> Establecer los criterios generales para la Formación y Titulación, así como los niveles de responsabilidad de la Gente de Mar Colombiana, en su desempeño a bordo de naves o artefactos navales</w:t>
      </w:r>
      <w:r w:rsidR="00DC3ECC">
        <w:rPr>
          <w:rStyle w:val="CharacterStyle2"/>
          <w:rFonts w:ascii="Arial" w:hAnsi="Arial" w:cs="Arial"/>
          <w:iCs/>
          <w:sz w:val="22"/>
          <w:szCs w:val="22"/>
          <w:lang w:val="es-ES"/>
        </w:rPr>
        <w:t xml:space="preserve"> y fluviales</w:t>
      </w:r>
      <w:r w:rsidRPr="0070165A">
        <w:rPr>
          <w:rStyle w:val="CharacterStyle2"/>
          <w:rFonts w:ascii="Arial" w:hAnsi="Arial" w:cs="Arial"/>
          <w:iCs/>
          <w:sz w:val="22"/>
          <w:szCs w:val="22"/>
          <w:lang w:val="es-ES"/>
        </w:rPr>
        <w:t>.</w:t>
      </w:r>
    </w:p>
    <w:p w:rsidR="00423EFE" w:rsidRDefault="00423EFE"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p>
    <w:p w:rsidR="00423EFE" w:rsidRPr="00423EFE" w:rsidRDefault="00423EFE"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r w:rsidRPr="00233679">
        <w:rPr>
          <w:rStyle w:val="CharacterStyle2"/>
          <w:rFonts w:ascii="Arial" w:hAnsi="Arial" w:cs="Arial"/>
          <w:b/>
          <w:iCs/>
          <w:sz w:val="22"/>
          <w:szCs w:val="22"/>
          <w:lang w:val="es-ES"/>
        </w:rPr>
        <w:t xml:space="preserve">Parágrafo. </w:t>
      </w:r>
      <w:r w:rsidR="00DC3ECC" w:rsidRPr="00233679">
        <w:rPr>
          <w:rStyle w:val="CharacterStyle2"/>
          <w:rFonts w:ascii="Arial" w:hAnsi="Arial" w:cs="Arial"/>
          <w:iCs/>
          <w:sz w:val="22"/>
          <w:szCs w:val="22"/>
          <w:lang w:val="es-ES"/>
        </w:rPr>
        <w:t>Esta normatividad ri</w:t>
      </w:r>
      <w:r w:rsidR="002626F1" w:rsidRPr="00233679">
        <w:rPr>
          <w:rStyle w:val="CharacterStyle2"/>
          <w:rFonts w:ascii="Arial" w:hAnsi="Arial" w:cs="Arial"/>
          <w:iCs/>
          <w:sz w:val="22"/>
          <w:szCs w:val="22"/>
          <w:lang w:val="es-ES"/>
        </w:rPr>
        <w:t>ge en todos los cuerpos de agua</w:t>
      </w:r>
      <w:r w:rsidR="002626F1">
        <w:rPr>
          <w:rStyle w:val="CharacterStyle2"/>
          <w:rFonts w:ascii="Arial" w:hAnsi="Arial" w:cs="Arial"/>
          <w:iCs/>
          <w:sz w:val="22"/>
          <w:szCs w:val="22"/>
          <w:lang w:val="es-ES"/>
        </w:rPr>
        <w:t xml:space="preserve">, incluyendo los cuerpos de agua fluviales en aquellas cuestiones que no pudieren regularse por medio del Código Fluvial. </w:t>
      </w:r>
    </w:p>
    <w:p w:rsidR="00B67F87" w:rsidRPr="0070165A" w:rsidRDefault="00B67F87" w:rsidP="00CB10E5">
      <w:pPr>
        <w:rPr>
          <w:rFonts w:ascii="Arial" w:hAnsi="Arial" w:cs="Arial"/>
          <w:sz w:val="22"/>
          <w:szCs w:val="22"/>
        </w:rPr>
      </w:pPr>
    </w:p>
    <w:p w:rsidR="00B67F87"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r w:rsidRPr="0070165A">
        <w:rPr>
          <w:rStyle w:val="CharacterStyle2"/>
          <w:rFonts w:ascii="Arial" w:hAnsi="Arial" w:cs="Arial"/>
          <w:b/>
          <w:iCs/>
          <w:sz w:val="22"/>
          <w:szCs w:val="22"/>
          <w:lang w:val="es-ES"/>
        </w:rPr>
        <w:t>Artículo 2.</w:t>
      </w:r>
      <w:r w:rsidR="00BC2F36">
        <w:rPr>
          <w:rStyle w:val="CharacterStyle2"/>
          <w:rFonts w:ascii="Arial" w:hAnsi="Arial" w:cs="Arial"/>
          <w:b/>
          <w:iCs/>
          <w:sz w:val="22"/>
          <w:szCs w:val="22"/>
          <w:lang w:val="es-ES"/>
        </w:rPr>
        <w:t xml:space="preserve"> Ámbito de a</w:t>
      </w:r>
      <w:r w:rsidRPr="0070165A">
        <w:rPr>
          <w:rStyle w:val="CharacterStyle2"/>
          <w:rFonts w:ascii="Arial" w:hAnsi="Arial" w:cs="Arial"/>
          <w:b/>
          <w:iCs/>
          <w:sz w:val="22"/>
          <w:szCs w:val="22"/>
          <w:lang w:val="es-ES"/>
        </w:rPr>
        <w:t>plicación.</w:t>
      </w:r>
      <w:r w:rsidRPr="0070165A">
        <w:rPr>
          <w:rStyle w:val="CharacterStyle2"/>
          <w:rFonts w:ascii="Arial" w:hAnsi="Arial" w:cs="Arial"/>
          <w:iCs/>
          <w:sz w:val="22"/>
          <w:szCs w:val="22"/>
          <w:lang w:val="es-ES"/>
        </w:rPr>
        <w:t xml:space="preserve"> Las disposiciones </w:t>
      </w:r>
      <w:r w:rsidRPr="0070165A">
        <w:rPr>
          <w:rStyle w:val="CharacterStyle3"/>
          <w:rFonts w:ascii="Arial" w:hAnsi="Arial" w:cs="Arial"/>
          <w:sz w:val="22"/>
          <w:szCs w:val="22"/>
          <w:lang w:val="es-ES"/>
        </w:rPr>
        <w:t>de la presente Ley se aplicarán a la gente de mar que se desempeña a bordo de naves o artefactos navales de bandera colombiana, y en las de bandera extranjera que operen en aguas jurisdiccionales colombianas.</w:t>
      </w:r>
    </w:p>
    <w:p w:rsidR="00B67F87"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 xml:space="preserve">Artículo </w:t>
      </w:r>
      <w:r>
        <w:rPr>
          <w:rStyle w:val="CharacterStyle3"/>
          <w:rFonts w:ascii="Arial" w:hAnsi="Arial" w:cs="Arial"/>
          <w:b/>
          <w:sz w:val="22"/>
          <w:szCs w:val="22"/>
          <w:lang w:val="es-ES"/>
        </w:rPr>
        <w:t>3</w:t>
      </w:r>
      <w:r w:rsidRPr="00D442A9">
        <w:rPr>
          <w:rStyle w:val="CharacterStyle3"/>
          <w:rFonts w:ascii="Arial" w:hAnsi="Arial" w:cs="Arial"/>
          <w:b/>
          <w:sz w:val="22"/>
          <w:szCs w:val="22"/>
          <w:lang w:val="es-ES"/>
        </w:rPr>
        <w:t>.</w:t>
      </w:r>
      <w:r>
        <w:rPr>
          <w:rStyle w:val="CharacterStyle3"/>
          <w:rFonts w:ascii="Arial" w:hAnsi="Arial" w:cs="Arial"/>
          <w:sz w:val="22"/>
          <w:szCs w:val="22"/>
          <w:lang w:val="es-ES"/>
        </w:rPr>
        <w:t xml:space="preserve"> </w:t>
      </w:r>
      <w:r>
        <w:rPr>
          <w:rStyle w:val="CharacterStyle3"/>
          <w:rFonts w:ascii="Arial" w:hAnsi="Arial" w:cs="Arial"/>
          <w:b/>
          <w:sz w:val="22"/>
          <w:szCs w:val="22"/>
          <w:lang w:val="es-ES"/>
        </w:rPr>
        <w:t xml:space="preserve">Conceptos. </w:t>
      </w:r>
      <w:r>
        <w:rPr>
          <w:rStyle w:val="CharacterStyle3"/>
          <w:rFonts w:ascii="Arial" w:hAnsi="Arial" w:cs="Arial"/>
          <w:sz w:val="22"/>
          <w:szCs w:val="22"/>
          <w:lang w:val="es-ES"/>
        </w:rPr>
        <w:t>Para todos los efectos de la presente ley, entiéndase como:</w:t>
      </w:r>
    </w:p>
    <w:p w:rsidR="00B67F87" w:rsidRPr="00B84880"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p>
    <w:p w:rsidR="00F15E87" w:rsidRPr="00B84880" w:rsidRDefault="00DF7DB7" w:rsidP="00CB10E5">
      <w:pPr>
        <w:pStyle w:val="Sinespaciado"/>
        <w:tabs>
          <w:tab w:val="left" w:pos="284"/>
          <w:tab w:val="left" w:pos="8505"/>
          <w:tab w:val="left" w:pos="9072"/>
          <w:tab w:val="left" w:pos="9639"/>
        </w:tabs>
        <w:ind w:left="424" w:right="335"/>
        <w:jc w:val="both"/>
        <w:rPr>
          <w:rFonts w:ascii="Arial" w:hAnsi="Arial" w:cs="Arial"/>
          <w:sz w:val="22"/>
          <w:szCs w:val="22"/>
        </w:rPr>
      </w:pPr>
      <w:r w:rsidRPr="00B84880">
        <w:rPr>
          <w:rStyle w:val="CharacterStyle2"/>
          <w:rFonts w:ascii="Arial" w:hAnsi="Arial" w:cs="Arial"/>
          <w:b/>
          <w:iCs/>
          <w:sz w:val="22"/>
          <w:szCs w:val="22"/>
          <w:lang w:val="es-ES"/>
        </w:rPr>
        <w:t>Certificación</w:t>
      </w:r>
      <w:r w:rsidR="00F15E87" w:rsidRPr="00B84880">
        <w:rPr>
          <w:rStyle w:val="CharacterStyle2"/>
          <w:rFonts w:ascii="Arial" w:hAnsi="Arial" w:cs="Arial"/>
          <w:b/>
          <w:iCs/>
          <w:sz w:val="22"/>
          <w:szCs w:val="22"/>
          <w:lang w:val="es-ES"/>
        </w:rPr>
        <w:t xml:space="preserve">: </w:t>
      </w:r>
      <w:r w:rsidR="00A94DE7" w:rsidRPr="00B84880">
        <w:rPr>
          <w:rFonts w:ascii="Arial" w:hAnsi="Arial" w:cs="Arial"/>
          <w:sz w:val="22"/>
          <w:szCs w:val="22"/>
          <w:shd w:val="clear" w:color="auto" w:fill="FFFFFF"/>
        </w:rPr>
        <w:t>La certificación de la formación profesional es el acto administrativo por el cual la entidad competente</w:t>
      </w:r>
      <w:r w:rsidR="00DB48FC" w:rsidRPr="00B84880">
        <w:rPr>
          <w:rFonts w:ascii="Arial" w:hAnsi="Arial" w:cs="Arial"/>
          <w:sz w:val="22"/>
          <w:szCs w:val="22"/>
          <w:shd w:val="clear" w:color="auto" w:fill="FFFFFF"/>
        </w:rPr>
        <w:t>,</w:t>
      </w:r>
      <w:r w:rsidR="00A94DE7" w:rsidRPr="00B84880">
        <w:rPr>
          <w:rFonts w:ascii="Arial" w:hAnsi="Arial" w:cs="Arial"/>
          <w:sz w:val="22"/>
          <w:szCs w:val="22"/>
          <w:shd w:val="clear" w:color="auto" w:fill="FFFFFF"/>
        </w:rPr>
        <w:t xml:space="preserve"> </w:t>
      </w:r>
      <w:proofErr w:type="gramStart"/>
      <w:r w:rsidR="00DB48FC" w:rsidRPr="00B84880">
        <w:rPr>
          <w:rFonts w:ascii="Arial" w:hAnsi="Arial" w:cs="Arial"/>
          <w:sz w:val="22"/>
          <w:szCs w:val="22"/>
          <w:shd w:val="clear" w:color="auto" w:fill="FFFFFF"/>
        </w:rPr>
        <w:t>avalada</w:t>
      </w:r>
      <w:proofErr w:type="gramEnd"/>
      <w:r w:rsidR="00DB48FC" w:rsidRPr="00B84880">
        <w:rPr>
          <w:rFonts w:ascii="Arial" w:hAnsi="Arial" w:cs="Arial"/>
          <w:sz w:val="22"/>
          <w:szCs w:val="22"/>
          <w:shd w:val="clear" w:color="auto" w:fill="FFFFFF"/>
        </w:rPr>
        <w:t xml:space="preserve"> por el Ministerio de Educación, </w:t>
      </w:r>
      <w:r w:rsidR="00A94DE7" w:rsidRPr="00B84880">
        <w:rPr>
          <w:rFonts w:ascii="Arial" w:hAnsi="Arial" w:cs="Arial"/>
          <w:sz w:val="22"/>
          <w:szCs w:val="22"/>
          <w:shd w:val="clear" w:color="auto" w:fill="FFFFFF"/>
        </w:rPr>
        <w:t>otorga títulos o certificados a los Aprendices que culminan satisfactoriamente el proceso de Formación profesional integral</w:t>
      </w:r>
      <w:r w:rsidR="00DB48FC" w:rsidRPr="00B84880">
        <w:rPr>
          <w:rFonts w:ascii="Arial" w:hAnsi="Arial" w:cs="Arial"/>
          <w:sz w:val="22"/>
          <w:szCs w:val="22"/>
          <w:shd w:val="clear" w:color="auto" w:fill="FFFFFF"/>
        </w:rPr>
        <w:t xml:space="preserve">, técnico y tecnológico </w:t>
      </w:r>
      <w:r w:rsidR="00A94DE7" w:rsidRPr="00B84880">
        <w:rPr>
          <w:rFonts w:ascii="Arial" w:hAnsi="Arial" w:cs="Arial"/>
          <w:sz w:val="22"/>
          <w:szCs w:val="22"/>
          <w:shd w:val="clear" w:color="auto" w:fill="FFFFFF"/>
        </w:rPr>
        <w:t>a las personas que demuestran su Competencia laboral en el Proceso de Evaluación y Certificación para el Trabajo.</w:t>
      </w:r>
    </w:p>
    <w:p w:rsidR="00F15E87" w:rsidRPr="00B84880" w:rsidRDefault="00F15E87" w:rsidP="00CB10E5">
      <w:pPr>
        <w:pStyle w:val="Sinespaciado"/>
        <w:tabs>
          <w:tab w:val="left" w:pos="284"/>
          <w:tab w:val="left" w:pos="8505"/>
          <w:tab w:val="left" w:pos="9072"/>
          <w:tab w:val="left" w:pos="9639"/>
        </w:tabs>
        <w:ind w:left="424" w:right="335"/>
        <w:jc w:val="both"/>
        <w:rPr>
          <w:rStyle w:val="CharacterStyle2"/>
          <w:rFonts w:ascii="Arial" w:hAnsi="Arial" w:cs="Arial"/>
          <w:b/>
          <w:iCs/>
          <w:sz w:val="22"/>
          <w:szCs w:val="22"/>
          <w:highlight w:val="yellow"/>
          <w:lang w:val="es-ES"/>
        </w:rPr>
      </w:pPr>
    </w:p>
    <w:p w:rsidR="00DF7DB7" w:rsidRPr="00B84880" w:rsidRDefault="00F15E87" w:rsidP="00CB10E5">
      <w:pPr>
        <w:pStyle w:val="Sinespaciado"/>
        <w:tabs>
          <w:tab w:val="left" w:pos="284"/>
          <w:tab w:val="left" w:pos="8505"/>
          <w:tab w:val="left" w:pos="9072"/>
          <w:tab w:val="left" w:pos="9639"/>
        </w:tabs>
        <w:ind w:left="424" w:right="335"/>
        <w:jc w:val="both"/>
        <w:rPr>
          <w:rStyle w:val="CharacterStyle2"/>
          <w:rFonts w:ascii="Arial" w:hAnsi="Arial" w:cs="Arial"/>
          <w:b/>
          <w:iCs/>
          <w:sz w:val="22"/>
          <w:szCs w:val="22"/>
          <w:lang w:val="es-ES"/>
        </w:rPr>
      </w:pPr>
      <w:r w:rsidRPr="00B84880">
        <w:rPr>
          <w:rStyle w:val="CharacterStyle2"/>
          <w:rFonts w:ascii="Arial" w:hAnsi="Arial" w:cs="Arial"/>
          <w:b/>
          <w:iCs/>
          <w:sz w:val="22"/>
          <w:szCs w:val="22"/>
          <w:lang w:val="es-ES"/>
        </w:rPr>
        <w:lastRenderedPageBreak/>
        <w:t>T</w:t>
      </w:r>
      <w:r w:rsidR="00DF7DB7" w:rsidRPr="00B84880">
        <w:rPr>
          <w:rStyle w:val="CharacterStyle2"/>
          <w:rFonts w:ascii="Arial" w:hAnsi="Arial" w:cs="Arial"/>
          <w:b/>
          <w:iCs/>
          <w:sz w:val="22"/>
          <w:szCs w:val="22"/>
          <w:lang w:val="es-ES"/>
        </w:rPr>
        <w:t>itulación</w:t>
      </w:r>
      <w:r w:rsidRPr="00B84880">
        <w:rPr>
          <w:rStyle w:val="CharacterStyle2"/>
          <w:rFonts w:ascii="Arial" w:hAnsi="Arial" w:cs="Arial"/>
          <w:b/>
          <w:iCs/>
          <w:sz w:val="22"/>
          <w:szCs w:val="22"/>
          <w:lang w:val="es-ES"/>
        </w:rPr>
        <w:t>:</w:t>
      </w:r>
      <w:r w:rsidR="00DF7DB7" w:rsidRPr="00B84880">
        <w:rPr>
          <w:rStyle w:val="CharacterStyle2"/>
          <w:rFonts w:ascii="Arial" w:hAnsi="Arial" w:cs="Arial"/>
          <w:b/>
          <w:iCs/>
          <w:sz w:val="22"/>
          <w:szCs w:val="22"/>
          <w:lang w:val="es-ES"/>
        </w:rPr>
        <w:t xml:space="preserve"> </w:t>
      </w:r>
      <w:r w:rsidRPr="00B84880">
        <w:rPr>
          <w:rFonts w:ascii="Arial" w:hAnsi="Arial" w:cs="Arial"/>
          <w:sz w:val="22"/>
          <w:szCs w:val="22"/>
        </w:rPr>
        <w:t>todos los documentos oficiales exigidos conforme al Convenio sobre normas de formación, titulación y guardia para la gente de mar (Convenio STCW). Incluye los títulos de competencia, refrendos, títulos de suficiencia y toda prueba documental que demuestre que se han cumplido los requisitos del Convenio.</w:t>
      </w:r>
    </w:p>
    <w:p w:rsidR="00DF7DB7" w:rsidRPr="00B84880" w:rsidRDefault="00DF7DB7" w:rsidP="00CB10E5">
      <w:pPr>
        <w:pStyle w:val="Sinespaciado"/>
        <w:tabs>
          <w:tab w:val="left" w:pos="284"/>
          <w:tab w:val="left" w:pos="8505"/>
          <w:tab w:val="left" w:pos="9072"/>
          <w:tab w:val="left" w:pos="9639"/>
        </w:tabs>
        <w:ind w:left="424" w:right="335"/>
        <w:jc w:val="both"/>
        <w:rPr>
          <w:rStyle w:val="CharacterStyle2"/>
          <w:rFonts w:ascii="Arial" w:hAnsi="Arial" w:cs="Arial"/>
          <w:b/>
          <w:iCs/>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2"/>
          <w:rFonts w:ascii="Arial" w:hAnsi="Arial" w:cs="Arial"/>
          <w:iCs/>
          <w:sz w:val="22"/>
          <w:szCs w:val="22"/>
          <w:lang w:val="es-ES"/>
        </w:rPr>
      </w:pPr>
      <w:r w:rsidRPr="00B84880">
        <w:rPr>
          <w:rStyle w:val="CharacterStyle2"/>
          <w:rFonts w:ascii="Arial" w:hAnsi="Arial" w:cs="Arial"/>
          <w:b/>
          <w:iCs/>
          <w:sz w:val="22"/>
          <w:szCs w:val="22"/>
          <w:lang w:val="es-ES"/>
        </w:rPr>
        <w:t>Gente de Mar:</w:t>
      </w:r>
      <w:r w:rsidRPr="00B84880">
        <w:rPr>
          <w:rStyle w:val="CharacterStyle2"/>
          <w:rFonts w:ascii="Arial" w:hAnsi="Arial" w:cs="Arial"/>
          <w:iCs/>
          <w:sz w:val="22"/>
          <w:szCs w:val="22"/>
          <w:lang w:val="es-ES"/>
        </w:rPr>
        <w:t xml:space="preserve"> Toda persona que ejerce profesión, oficio, o</w:t>
      </w:r>
      <w:r w:rsidRPr="0070165A">
        <w:rPr>
          <w:rStyle w:val="CharacterStyle2"/>
          <w:rFonts w:ascii="Arial" w:hAnsi="Arial" w:cs="Arial"/>
          <w:iCs/>
          <w:sz w:val="22"/>
          <w:szCs w:val="22"/>
          <w:lang w:val="es-ES"/>
        </w:rPr>
        <w:t>cupación o función a bordo de naves o artefactos navales, con documento de navegación expedido o refrendado por la Autoridad Marítima Nacional</w:t>
      </w:r>
      <w:r>
        <w:rPr>
          <w:rStyle w:val="CharacterStyle2"/>
          <w:rFonts w:ascii="Arial" w:hAnsi="Arial" w:cs="Arial"/>
          <w:iCs/>
          <w:sz w:val="22"/>
          <w:szCs w:val="22"/>
          <w:lang w:val="es-ES"/>
        </w:rPr>
        <w:t xml:space="preserve">. </w:t>
      </w:r>
      <w:r w:rsidRPr="0070165A">
        <w:rPr>
          <w:rStyle w:val="CharacterStyle2"/>
          <w:rFonts w:ascii="Arial" w:hAnsi="Arial" w:cs="Arial"/>
          <w:iCs/>
          <w:sz w:val="22"/>
          <w:szCs w:val="22"/>
          <w:lang w:val="es-ES"/>
        </w:rPr>
        <w:t xml:space="preserve"> </w:t>
      </w:r>
    </w:p>
    <w:p w:rsidR="00B67F87" w:rsidRPr="0070165A" w:rsidRDefault="00B67F87" w:rsidP="00CB10E5">
      <w:pPr>
        <w:pStyle w:val="Sinespaciado"/>
        <w:tabs>
          <w:tab w:val="left" w:pos="284"/>
          <w:tab w:val="left" w:pos="8505"/>
          <w:tab w:val="left" w:pos="9072"/>
          <w:tab w:val="left" w:pos="9639"/>
        </w:tabs>
        <w:ind w:left="424" w:right="335"/>
        <w:jc w:val="both"/>
        <w:rPr>
          <w:rStyle w:val="CharacterStyle2"/>
          <w:rFonts w:ascii="Arial" w:hAnsi="Arial" w:cs="Arial"/>
          <w:iCs/>
          <w:sz w:val="22"/>
          <w:szCs w:val="22"/>
          <w:lang w:val="es-ES"/>
        </w:rPr>
      </w:pPr>
    </w:p>
    <w:p w:rsidR="001E15E2"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Canal de navegación:</w:t>
      </w:r>
      <w:r w:rsidRPr="00332BE7">
        <w:rPr>
          <w:rStyle w:val="CharacterStyle3"/>
          <w:rFonts w:ascii="Arial" w:hAnsi="Arial" w:cs="Arial"/>
          <w:sz w:val="22"/>
          <w:szCs w:val="22"/>
          <w:lang w:val="es-ES"/>
        </w:rPr>
        <w:t xml:space="preserve"> </w:t>
      </w:r>
      <w:r>
        <w:rPr>
          <w:rStyle w:val="CharacterStyle3"/>
          <w:rFonts w:ascii="Arial" w:hAnsi="Arial" w:cs="Arial"/>
          <w:sz w:val="22"/>
          <w:szCs w:val="22"/>
          <w:lang w:val="es-ES"/>
        </w:rPr>
        <w:t>V</w:t>
      </w:r>
      <w:r w:rsidRPr="00332BE7">
        <w:rPr>
          <w:rStyle w:val="CharacterStyle3"/>
          <w:rFonts w:ascii="Arial" w:hAnsi="Arial" w:cs="Arial"/>
          <w:sz w:val="22"/>
          <w:szCs w:val="22"/>
          <w:lang w:val="es-ES"/>
        </w:rPr>
        <w:t>ía de agua, en muchos casos de origen artificial para conecta</w:t>
      </w:r>
      <w:r>
        <w:rPr>
          <w:rStyle w:val="CharacterStyle3"/>
          <w:rFonts w:ascii="Arial" w:hAnsi="Arial" w:cs="Arial"/>
          <w:sz w:val="22"/>
          <w:szCs w:val="22"/>
          <w:lang w:val="es-ES"/>
        </w:rPr>
        <w:t>r</w:t>
      </w:r>
      <w:r w:rsidRPr="00332BE7">
        <w:rPr>
          <w:rStyle w:val="CharacterStyle3"/>
          <w:rFonts w:ascii="Arial" w:hAnsi="Arial" w:cs="Arial"/>
          <w:sz w:val="22"/>
          <w:szCs w:val="22"/>
          <w:lang w:val="es-ES"/>
        </w:rPr>
        <w:t xml:space="preserve"> lagos, ríos u </w:t>
      </w:r>
      <w:proofErr w:type="gramStart"/>
      <w:r w:rsidRPr="00332BE7">
        <w:rPr>
          <w:rStyle w:val="CharacterStyle3"/>
          <w:rFonts w:ascii="Arial" w:hAnsi="Arial" w:cs="Arial"/>
          <w:sz w:val="22"/>
          <w:szCs w:val="22"/>
          <w:lang w:val="es-ES"/>
        </w:rPr>
        <w:t>océanos utiliza</w:t>
      </w:r>
      <w:r w:rsidR="00627D4B">
        <w:rPr>
          <w:rStyle w:val="CharacterStyle3"/>
          <w:rFonts w:ascii="Arial" w:hAnsi="Arial" w:cs="Arial"/>
          <w:sz w:val="22"/>
          <w:szCs w:val="22"/>
          <w:lang w:val="es-ES"/>
        </w:rPr>
        <w:t>do</w:t>
      </w:r>
      <w:proofErr w:type="gramEnd"/>
      <w:r w:rsidRPr="00332BE7">
        <w:rPr>
          <w:rStyle w:val="CharacterStyle3"/>
          <w:rFonts w:ascii="Arial" w:hAnsi="Arial" w:cs="Arial"/>
          <w:sz w:val="22"/>
          <w:szCs w:val="22"/>
          <w:lang w:val="es-ES"/>
        </w:rPr>
        <w:t xml:space="preserve"> para el transporte marítimo hacia los territorios.</w:t>
      </w:r>
    </w:p>
    <w:p w:rsidR="001E15E2" w:rsidRPr="00332BE7" w:rsidRDefault="001E15E2"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Pr="00332BE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Guardia de navegación</w:t>
      </w:r>
      <w:r w:rsidR="007E7BDB">
        <w:rPr>
          <w:rStyle w:val="CharacterStyle3"/>
          <w:rFonts w:ascii="Arial" w:hAnsi="Arial" w:cs="Arial"/>
          <w:b/>
          <w:sz w:val="22"/>
          <w:szCs w:val="22"/>
          <w:lang w:val="es-ES"/>
        </w:rPr>
        <w:t xml:space="preserve"> </w:t>
      </w:r>
      <w:r w:rsidRPr="00D442A9">
        <w:rPr>
          <w:rStyle w:val="CharacterStyle3"/>
          <w:rFonts w:ascii="Arial" w:hAnsi="Arial" w:cs="Arial"/>
          <w:b/>
          <w:sz w:val="22"/>
          <w:szCs w:val="22"/>
          <w:lang w:val="es-ES"/>
        </w:rPr>
        <w:t>/</w:t>
      </w:r>
      <w:r w:rsidR="007E7BDB">
        <w:rPr>
          <w:rStyle w:val="CharacterStyle3"/>
          <w:rFonts w:ascii="Arial" w:hAnsi="Arial" w:cs="Arial"/>
          <w:b/>
          <w:sz w:val="22"/>
          <w:szCs w:val="22"/>
          <w:lang w:val="es-ES"/>
        </w:rPr>
        <w:t xml:space="preserve"> </w:t>
      </w:r>
      <w:r w:rsidRPr="00D442A9">
        <w:rPr>
          <w:rStyle w:val="CharacterStyle3"/>
          <w:rFonts w:ascii="Arial" w:hAnsi="Arial" w:cs="Arial"/>
          <w:b/>
          <w:sz w:val="22"/>
          <w:szCs w:val="22"/>
          <w:lang w:val="es-ES"/>
        </w:rPr>
        <w:t>mar:</w:t>
      </w:r>
      <w:r w:rsidRPr="00332BE7">
        <w:rPr>
          <w:rStyle w:val="CharacterStyle3"/>
          <w:rFonts w:ascii="Arial" w:hAnsi="Arial" w:cs="Arial"/>
          <w:sz w:val="22"/>
          <w:szCs w:val="22"/>
          <w:lang w:val="es-ES"/>
        </w:rPr>
        <w:t xml:space="preserve"> </w:t>
      </w:r>
      <w:r>
        <w:rPr>
          <w:rStyle w:val="CharacterStyle3"/>
          <w:rFonts w:ascii="Arial" w:hAnsi="Arial" w:cs="Arial"/>
          <w:sz w:val="22"/>
          <w:szCs w:val="22"/>
          <w:lang w:val="es-ES"/>
        </w:rPr>
        <w:t>T</w:t>
      </w:r>
      <w:r w:rsidRPr="00332BE7">
        <w:rPr>
          <w:rStyle w:val="CharacterStyle3"/>
          <w:rFonts w:ascii="Arial" w:hAnsi="Arial" w:cs="Arial"/>
          <w:sz w:val="22"/>
          <w:szCs w:val="22"/>
          <w:lang w:val="es-ES"/>
        </w:rPr>
        <w:t xml:space="preserve">urnos de </w:t>
      </w:r>
      <w:proofErr w:type="gramStart"/>
      <w:r w:rsidRPr="00332BE7">
        <w:rPr>
          <w:rStyle w:val="CharacterStyle3"/>
          <w:rFonts w:ascii="Arial" w:hAnsi="Arial" w:cs="Arial"/>
          <w:sz w:val="22"/>
          <w:szCs w:val="22"/>
          <w:lang w:val="es-ES"/>
        </w:rPr>
        <w:t>guardia organizados tanto de día como de noche</w:t>
      </w:r>
      <w:r w:rsidR="0089014F">
        <w:rPr>
          <w:rStyle w:val="CharacterStyle3"/>
          <w:rFonts w:ascii="Arial" w:hAnsi="Arial" w:cs="Arial"/>
          <w:sz w:val="22"/>
          <w:szCs w:val="22"/>
          <w:lang w:val="es-ES"/>
        </w:rPr>
        <w:t>,</w:t>
      </w:r>
      <w:r w:rsidRPr="00332BE7">
        <w:rPr>
          <w:rStyle w:val="CharacterStyle3"/>
          <w:rFonts w:ascii="Arial" w:hAnsi="Arial" w:cs="Arial"/>
          <w:sz w:val="22"/>
          <w:szCs w:val="22"/>
          <w:lang w:val="es-ES"/>
        </w:rPr>
        <w:t xml:space="preserve"> importante</w:t>
      </w:r>
      <w:r w:rsidR="0089014F">
        <w:rPr>
          <w:rStyle w:val="CharacterStyle3"/>
          <w:rFonts w:ascii="Arial" w:hAnsi="Arial" w:cs="Arial"/>
          <w:sz w:val="22"/>
          <w:szCs w:val="22"/>
          <w:lang w:val="es-ES"/>
        </w:rPr>
        <w:t>s</w:t>
      </w:r>
      <w:proofErr w:type="gramEnd"/>
      <w:r w:rsidRPr="00332BE7">
        <w:rPr>
          <w:rStyle w:val="CharacterStyle3"/>
          <w:rFonts w:ascii="Arial" w:hAnsi="Arial" w:cs="Arial"/>
          <w:sz w:val="22"/>
          <w:szCs w:val="22"/>
          <w:lang w:val="es-ES"/>
        </w:rPr>
        <w:t xml:space="preserve"> para mantener siempre a una parte de los tripulantes descansados</w:t>
      </w:r>
      <w:r w:rsidR="001E15E2">
        <w:rPr>
          <w:rStyle w:val="CharacterStyle3"/>
          <w:rFonts w:ascii="Arial" w:hAnsi="Arial" w:cs="Arial"/>
          <w:sz w:val="22"/>
          <w:szCs w:val="22"/>
          <w:lang w:val="es-ES"/>
        </w:rPr>
        <w:t>. E</w:t>
      </w:r>
      <w:r w:rsidR="008D5422">
        <w:rPr>
          <w:rStyle w:val="CharacterStyle3"/>
          <w:rFonts w:ascii="Arial" w:hAnsi="Arial" w:cs="Arial"/>
          <w:sz w:val="22"/>
          <w:szCs w:val="22"/>
          <w:lang w:val="es-ES"/>
        </w:rPr>
        <w:t>sto</w:t>
      </w:r>
      <w:r w:rsidR="001E15E2">
        <w:rPr>
          <w:rStyle w:val="CharacterStyle3"/>
          <w:rFonts w:ascii="Arial" w:hAnsi="Arial" w:cs="Arial"/>
          <w:sz w:val="22"/>
          <w:szCs w:val="22"/>
          <w:lang w:val="es-ES"/>
        </w:rPr>
        <w:t xml:space="preserve"> </w:t>
      </w:r>
      <w:r w:rsidR="0089014F">
        <w:rPr>
          <w:rStyle w:val="CharacterStyle3"/>
          <w:rFonts w:ascii="Arial" w:hAnsi="Arial" w:cs="Arial"/>
          <w:sz w:val="22"/>
          <w:szCs w:val="22"/>
          <w:lang w:val="es-ES"/>
        </w:rPr>
        <w:t>resulta</w:t>
      </w:r>
      <w:r w:rsidRPr="00332BE7">
        <w:rPr>
          <w:rStyle w:val="CharacterStyle3"/>
          <w:rFonts w:ascii="Arial" w:hAnsi="Arial" w:cs="Arial"/>
          <w:sz w:val="22"/>
          <w:szCs w:val="22"/>
          <w:lang w:val="es-ES"/>
        </w:rPr>
        <w:t xml:space="preserve"> imprescindible si se quiere gobernar </w:t>
      </w:r>
      <w:r w:rsidR="000E10E5">
        <w:rPr>
          <w:rStyle w:val="CharacterStyle3"/>
          <w:rFonts w:ascii="Arial" w:hAnsi="Arial" w:cs="Arial"/>
          <w:sz w:val="22"/>
          <w:szCs w:val="22"/>
          <w:lang w:val="es-ES"/>
        </w:rPr>
        <w:t>una embarcación adecuadamente y</w:t>
      </w:r>
      <w:r w:rsidRPr="00332BE7">
        <w:rPr>
          <w:rStyle w:val="CharacterStyle3"/>
          <w:rFonts w:ascii="Arial" w:hAnsi="Arial" w:cs="Arial"/>
          <w:sz w:val="22"/>
          <w:szCs w:val="22"/>
          <w:lang w:val="es-ES"/>
        </w:rPr>
        <w:t xml:space="preserve"> con seguridad</w:t>
      </w:r>
      <w:r>
        <w:rPr>
          <w:rStyle w:val="CharacterStyle3"/>
          <w:rFonts w:ascii="Arial" w:hAnsi="Arial" w:cs="Arial"/>
          <w:sz w:val="22"/>
          <w:szCs w:val="22"/>
          <w:lang w:val="es-ES"/>
        </w:rPr>
        <w:t>.</w:t>
      </w:r>
    </w:p>
    <w:p w:rsidR="00B67F87" w:rsidRPr="00332BE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Piloto práctico:</w:t>
      </w:r>
      <w:r w:rsidRPr="00332BE7">
        <w:rPr>
          <w:rStyle w:val="CharacterStyle3"/>
          <w:rFonts w:ascii="Arial" w:hAnsi="Arial" w:cs="Arial"/>
          <w:sz w:val="22"/>
          <w:szCs w:val="22"/>
          <w:lang w:val="es-ES"/>
        </w:rPr>
        <w:t xml:space="preserve"> </w:t>
      </w:r>
      <w:r>
        <w:rPr>
          <w:rStyle w:val="CharacterStyle3"/>
          <w:rFonts w:ascii="Arial" w:hAnsi="Arial" w:cs="Arial"/>
          <w:sz w:val="22"/>
          <w:szCs w:val="22"/>
          <w:lang w:val="es-ES"/>
        </w:rPr>
        <w:t>A</w:t>
      </w:r>
      <w:r w:rsidRPr="00332BE7">
        <w:rPr>
          <w:rStyle w:val="CharacterStyle3"/>
          <w:rFonts w:ascii="Arial" w:hAnsi="Arial" w:cs="Arial"/>
          <w:sz w:val="22"/>
          <w:szCs w:val="22"/>
          <w:lang w:val="es-ES"/>
        </w:rPr>
        <w:t>sesor encargado de coordinar la maniobra en aguas peligrosas o</w:t>
      </w:r>
      <w:r w:rsidR="00931877">
        <w:rPr>
          <w:rStyle w:val="CharacterStyle3"/>
          <w:rFonts w:ascii="Arial" w:hAnsi="Arial" w:cs="Arial"/>
          <w:sz w:val="22"/>
          <w:szCs w:val="22"/>
          <w:lang w:val="es-ES"/>
        </w:rPr>
        <w:t xml:space="preserve"> de intenso tráfico. Aun</w:t>
      </w:r>
      <w:r w:rsidRPr="0034130A">
        <w:rPr>
          <w:rStyle w:val="CharacterStyle3"/>
          <w:rFonts w:ascii="Arial" w:hAnsi="Arial" w:cs="Arial"/>
          <w:sz w:val="22"/>
          <w:szCs w:val="22"/>
          <w:lang w:val="es-ES"/>
        </w:rPr>
        <w:t xml:space="preserve"> cuando sea este piloto quien coordine la maniobra, el mando de la embarcación sigue siendo del Capitán</w:t>
      </w:r>
      <w:r w:rsidR="00931877">
        <w:rPr>
          <w:rStyle w:val="CharacterStyle3"/>
          <w:rFonts w:ascii="Arial" w:hAnsi="Arial" w:cs="Arial"/>
          <w:sz w:val="22"/>
          <w:szCs w:val="22"/>
          <w:lang w:val="es-ES"/>
        </w:rPr>
        <w:t>.</w:t>
      </w:r>
    </w:p>
    <w:p w:rsidR="00B67F87" w:rsidRPr="00332BE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Diario de navegación:</w:t>
      </w:r>
      <w:r w:rsidRPr="00332BE7">
        <w:rPr>
          <w:rStyle w:val="CharacterStyle3"/>
          <w:rFonts w:ascii="Arial" w:hAnsi="Arial" w:cs="Arial"/>
          <w:sz w:val="22"/>
          <w:szCs w:val="22"/>
          <w:lang w:val="es-ES"/>
        </w:rPr>
        <w:t xml:space="preserve"> </w:t>
      </w:r>
      <w:r>
        <w:rPr>
          <w:rStyle w:val="CharacterStyle3"/>
          <w:rFonts w:ascii="Arial" w:hAnsi="Arial" w:cs="Arial"/>
          <w:sz w:val="22"/>
          <w:szCs w:val="22"/>
          <w:lang w:val="es-ES"/>
        </w:rPr>
        <w:t xml:space="preserve">Libro en el cual </w:t>
      </w:r>
      <w:r w:rsidRPr="00332BE7">
        <w:rPr>
          <w:rStyle w:val="CharacterStyle3"/>
          <w:rFonts w:ascii="Arial" w:hAnsi="Arial" w:cs="Arial"/>
          <w:sz w:val="22"/>
          <w:szCs w:val="22"/>
          <w:lang w:val="es-ES"/>
        </w:rPr>
        <w:t>el capitán del buque hace constar los sucesos importantes y relevantes que ocurran durante la navegación. Este libro debe ser foli</w:t>
      </w:r>
      <w:r w:rsidR="00E234F7">
        <w:rPr>
          <w:rStyle w:val="CharacterStyle3"/>
          <w:rFonts w:ascii="Arial" w:hAnsi="Arial" w:cs="Arial"/>
          <w:sz w:val="22"/>
          <w:szCs w:val="22"/>
          <w:lang w:val="es-ES"/>
        </w:rPr>
        <w:t>ado y sellado, con nota expres</w:t>
      </w:r>
      <w:r w:rsidRPr="00332BE7">
        <w:rPr>
          <w:rStyle w:val="CharacterStyle3"/>
          <w:rFonts w:ascii="Arial" w:hAnsi="Arial" w:cs="Arial"/>
          <w:sz w:val="22"/>
          <w:szCs w:val="22"/>
          <w:lang w:val="es-ES"/>
        </w:rPr>
        <w:t>a del número de folios que contiene, y firmado por la autoridad competente. En él se anotan</w:t>
      </w:r>
      <w:r w:rsidR="00E660ED">
        <w:rPr>
          <w:rStyle w:val="CharacterStyle3"/>
          <w:rFonts w:ascii="Arial" w:hAnsi="Arial" w:cs="Arial"/>
          <w:sz w:val="22"/>
          <w:szCs w:val="22"/>
          <w:lang w:val="es-ES"/>
        </w:rPr>
        <w:t>,</w:t>
      </w:r>
      <w:r w:rsidRPr="00332BE7">
        <w:rPr>
          <w:rStyle w:val="CharacterStyle3"/>
          <w:rFonts w:ascii="Arial" w:hAnsi="Arial" w:cs="Arial"/>
          <w:sz w:val="22"/>
          <w:szCs w:val="22"/>
          <w:lang w:val="es-ES"/>
        </w:rPr>
        <w:t xml:space="preserve"> además de los datos relacionados con </w:t>
      </w:r>
      <w:proofErr w:type="gramStart"/>
      <w:r w:rsidRPr="00332BE7">
        <w:rPr>
          <w:rStyle w:val="CharacterStyle3"/>
          <w:rFonts w:ascii="Arial" w:hAnsi="Arial" w:cs="Arial"/>
          <w:sz w:val="22"/>
          <w:szCs w:val="22"/>
          <w:lang w:val="es-ES"/>
        </w:rPr>
        <w:t>la navegación extraídos</w:t>
      </w:r>
      <w:proofErr w:type="gramEnd"/>
      <w:r w:rsidRPr="00332BE7">
        <w:rPr>
          <w:rStyle w:val="CharacterStyle3"/>
          <w:rFonts w:ascii="Arial" w:hAnsi="Arial" w:cs="Arial"/>
          <w:sz w:val="22"/>
          <w:szCs w:val="22"/>
          <w:lang w:val="es-ES"/>
        </w:rPr>
        <w:t xml:space="preserve"> del cuaderno de bitácora, las averías que sufra el buque, así como los desperfectos y averías de la carga. También deben anotarse los testamentos y actas autorizados por el Capitán; correcciones y medidas disciplinarias impuestas por </w:t>
      </w:r>
      <w:r>
        <w:rPr>
          <w:rStyle w:val="CharacterStyle3"/>
          <w:rFonts w:ascii="Arial" w:hAnsi="Arial" w:cs="Arial"/>
          <w:sz w:val="22"/>
          <w:szCs w:val="22"/>
          <w:lang w:val="es-ES"/>
        </w:rPr>
        <w:t>é</w:t>
      </w:r>
      <w:r w:rsidRPr="00332BE7">
        <w:rPr>
          <w:rStyle w:val="CharacterStyle3"/>
          <w:rFonts w:ascii="Arial" w:hAnsi="Arial" w:cs="Arial"/>
          <w:sz w:val="22"/>
          <w:szCs w:val="22"/>
          <w:lang w:val="es-ES"/>
        </w:rPr>
        <w:t xml:space="preserve">l mismo; delitos cometidos o descubiertos a bordo; y, en general, cuantos acaecimientos sobrevengan durante el viaje. </w:t>
      </w:r>
    </w:p>
    <w:p w:rsidR="00B67F87" w:rsidRPr="00332BE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Patrones:</w:t>
      </w:r>
      <w:r w:rsidRPr="00332BE7">
        <w:rPr>
          <w:rStyle w:val="CharacterStyle3"/>
          <w:rFonts w:ascii="Arial" w:hAnsi="Arial" w:cs="Arial"/>
          <w:sz w:val="22"/>
          <w:szCs w:val="22"/>
          <w:lang w:val="es-ES"/>
        </w:rPr>
        <w:t xml:space="preserve"> </w:t>
      </w:r>
      <w:r>
        <w:rPr>
          <w:rStyle w:val="CharacterStyle3"/>
          <w:rFonts w:ascii="Arial" w:hAnsi="Arial" w:cs="Arial"/>
          <w:sz w:val="22"/>
          <w:szCs w:val="22"/>
          <w:lang w:val="es-ES"/>
        </w:rPr>
        <w:t>T</w:t>
      </w:r>
      <w:r w:rsidRPr="00332BE7">
        <w:rPr>
          <w:rStyle w:val="CharacterStyle3"/>
          <w:rFonts w:ascii="Arial" w:hAnsi="Arial" w:cs="Arial"/>
          <w:sz w:val="22"/>
          <w:szCs w:val="22"/>
          <w:lang w:val="es-ES"/>
        </w:rPr>
        <w:t>iene</w:t>
      </w:r>
      <w:r>
        <w:rPr>
          <w:rStyle w:val="CharacterStyle3"/>
          <w:rFonts w:ascii="Arial" w:hAnsi="Arial" w:cs="Arial"/>
          <w:sz w:val="22"/>
          <w:szCs w:val="22"/>
          <w:lang w:val="es-ES"/>
        </w:rPr>
        <w:t>n</w:t>
      </w:r>
      <w:r w:rsidRPr="00332BE7">
        <w:rPr>
          <w:rStyle w:val="CharacterStyle3"/>
          <w:rFonts w:ascii="Arial" w:hAnsi="Arial" w:cs="Arial"/>
          <w:sz w:val="22"/>
          <w:szCs w:val="22"/>
          <w:lang w:val="es-ES"/>
        </w:rPr>
        <w:t xml:space="preserve"> bajo su mando el gobierno de una embarcación menor.</w:t>
      </w:r>
    </w:p>
    <w:p w:rsidR="00B67F87" w:rsidRPr="00332BE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 xml:space="preserve">Naves menores: </w:t>
      </w:r>
      <w:r w:rsidR="00873652" w:rsidRPr="00B63550">
        <w:rPr>
          <w:rStyle w:val="CharacterStyle3"/>
          <w:rFonts w:ascii="Arial" w:hAnsi="Arial" w:cs="Arial"/>
          <w:sz w:val="22"/>
          <w:szCs w:val="22"/>
          <w:lang w:val="es-ES"/>
        </w:rPr>
        <w:t>S</w:t>
      </w:r>
      <w:r w:rsidRPr="00332BE7">
        <w:rPr>
          <w:rStyle w:val="CharacterStyle3"/>
          <w:rFonts w:ascii="Arial" w:hAnsi="Arial" w:cs="Arial"/>
          <w:sz w:val="22"/>
          <w:szCs w:val="22"/>
          <w:lang w:val="es-ES"/>
        </w:rPr>
        <w:t>on embarcaciones pequeñas con unas características específicas</w:t>
      </w:r>
      <w:r>
        <w:rPr>
          <w:rStyle w:val="CharacterStyle3"/>
          <w:rFonts w:ascii="Arial" w:hAnsi="Arial" w:cs="Arial"/>
          <w:sz w:val="22"/>
          <w:szCs w:val="22"/>
          <w:lang w:val="es-ES"/>
        </w:rPr>
        <w:t xml:space="preserve"> de</w:t>
      </w:r>
      <w:r w:rsidRPr="00332BE7">
        <w:rPr>
          <w:rStyle w:val="CharacterStyle3"/>
          <w:rFonts w:ascii="Arial" w:hAnsi="Arial" w:cs="Arial"/>
          <w:sz w:val="22"/>
          <w:szCs w:val="22"/>
          <w:lang w:val="es-ES"/>
        </w:rPr>
        <w:t xml:space="preserve"> acuerdo al tipo de embarcación. </w:t>
      </w:r>
    </w:p>
    <w:p w:rsidR="00B67F87" w:rsidRPr="00332BE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r w:rsidRPr="00D442A9">
        <w:rPr>
          <w:rStyle w:val="CharacterStyle3"/>
          <w:rFonts w:ascii="Arial" w:hAnsi="Arial" w:cs="Arial"/>
          <w:b/>
          <w:sz w:val="22"/>
          <w:szCs w:val="22"/>
          <w:lang w:val="es-ES"/>
        </w:rPr>
        <w:t>Aparejos de carga:</w:t>
      </w:r>
      <w:r w:rsidRPr="00332BE7">
        <w:rPr>
          <w:rStyle w:val="CharacterStyle3"/>
          <w:rFonts w:ascii="Arial" w:hAnsi="Arial" w:cs="Arial"/>
          <w:sz w:val="22"/>
          <w:szCs w:val="22"/>
          <w:lang w:val="es-ES"/>
        </w:rPr>
        <w:t xml:space="preserve"> </w:t>
      </w:r>
      <w:r>
        <w:rPr>
          <w:rStyle w:val="CharacterStyle3"/>
          <w:rFonts w:ascii="Arial" w:hAnsi="Arial" w:cs="Arial"/>
          <w:sz w:val="22"/>
          <w:szCs w:val="22"/>
          <w:lang w:val="es-ES"/>
        </w:rPr>
        <w:t>E</w:t>
      </w:r>
      <w:r w:rsidRPr="00332BE7">
        <w:rPr>
          <w:rStyle w:val="CharacterStyle3"/>
          <w:rFonts w:ascii="Arial" w:hAnsi="Arial" w:cs="Arial"/>
          <w:sz w:val="22"/>
          <w:szCs w:val="22"/>
          <w:lang w:val="es-ES"/>
        </w:rPr>
        <w:t>lemento</w:t>
      </w:r>
      <w:r>
        <w:rPr>
          <w:rStyle w:val="CharacterStyle3"/>
          <w:rFonts w:ascii="Arial" w:hAnsi="Arial" w:cs="Arial"/>
          <w:sz w:val="22"/>
          <w:szCs w:val="22"/>
          <w:lang w:val="es-ES"/>
        </w:rPr>
        <w:t>s de</w:t>
      </w:r>
      <w:r w:rsidRPr="00332BE7">
        <w:rPr>
          <w:rStyle w:val="CharacterStyle3"/>
          <w:rFonts w:ascii="Arial" w:hAnsi="Arial" w:cs="Arial"/>
          <w:sz w:val="22"/>
          <w:szCs w:val="22"/>
          <w:lang w:val="es-ES"/>
        </w:rPr>
        <w:t xml:space="preserve"> soporte de las poleas que tiene</w:t>
      </w:r>
      <w:r>
        <w:rPr>
          <w:rStyle w:val="CharacterStyle3"/>
          <w:rFonts w:ascii="Arial" w:hAnsi="Arial" w:cs="Arial"/>
          <w:sz w:val="22"/>
          <w:szCs w:val="22"/>
          <w:lang w:val="es-ES"/>
        </w:rPr>
        <w:t>n</w:t>
      </w:r>
      <w:r w:rsidRPr="00332BE7">
        <w:rPr>
          <w:rStyle w:val="CharacterStyle3"/>
          <w:rFonts w:ascii="Arial" w:hAnsi="Arial" w:cs="Arial"/>
          <w:sz w:val="22"/>
          <w:szCs w:val="22"/>
          <w:lang w:val="es-ES"/>
        </w:rPr>
        <w:t xml:space="preserve"> como objetivo fundamental e</w:t>
      </w:r>
      <w:r w:rsidR="002B764D">
        <w:rPr>
          <w:rStyle w:val="CharacterStyle3"/>
          <w:rFonts w:ascii="Arial" w:hAnsi="Arial" w:cs="Arial"/>
          <w:sz w:val="22"/>
          <w:szCs w:val="22"/>
          <w:lang w:val="es-ES"/>
        </w:rPr>
        <w:t>vitar el aflojamiento del cable</w:t>
      </w:r>
      <w:r w:rsidRPr="00332BE7">
        <w:rPr>
          <w:rStyle w:val="CharacterStyle3"/>
          <w:rFonts w:ascii="Arial" w:hAnsi="Arial" w:cs="Arial"/>
          <w:sz w:val="22"/>
          <w:szCs w:val="22"/>
          <w:lang w:val="es-ES"/>
        </w:rPr>
        <w:t xml:space="preserve"> que pasa desde la parte superior de la carga has</w:t>
      </w:r>
      <w:r w:rsidR="002B764D">
        <w:rPr>
          <w:rStyle w:val="CharacterStyle3"/>
          <w:rFonts w:ascii="Arial" w:hAnsi="Arial" w:cs="Arial"/>
          <w:sz w:val="22"/>
          <w:szCs w:val="22"/>
          <w:lang w:val="es-ES"/>
        </w:rPr>
        <w:t>ta la propia grúa, y estabilizan</w:t>
      </w:r>
      <w:r w:rsidRPr="00332BE7">
        <w:rPr>
          <w:rStyle w:val="CharacterStyle3"/>
          <w:rFonts w:ascii="Arial" w:hAnsi="Arial" w:cs="Arial"/>
          <w:sz w:val="22"/>
          <w:szCs w:val="22"/>
          <w:lang w:val="es-ES"/>
        </w:rPr>
        <w:t xml:space="preserve"> el movimiento de descenso del gancho sin carga útil. </w:t>
      </w:r>
      <w:r w:rsidRPr="0070165A">
        <w:rPr>
          <w:rStyle w:val="CharacterStyle3"/>
          <w:rFonts w:ascii="Arial" w:hAnsi="Arial" w:cs="Arial"/>
          <w:sz w:val="22"/>
          <w:szCs w:val="22"/>
          <w:lang w:val="es-ES"/>
        </w:rPr>
        <w:t xml:space="preserve"> </w:t>
      </w: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lang w:val="es-ES"/>
        </w:rPr>
      </w:pPr>
    </w:p>
    <w:p w:rsidR="00B67F87" w:rsidRDefault="00B67F87" w:rsidP="00CB10E5">
      <w:pPr>
        <w:pStyle w:val="Sinespaciado"/>
        <w:tabs>
          <w:tab w:val="left" w:pos="284"/>
          <w:tab w:val="left" w:pos="8505"/>
          <w:tab w:val="left" w:pos="9072"/>
          <w:tab w:val="left" w:pos="9639"/>
        </w:tabs>
        <w:ind w:left="424" w:right="335"/>
        <w:jc w:val="both"/>
        <w:rPr>
          <w:rStyle w:val="CharacterStyle3"/>
          <w:rFonts w:ascii="Arial" w:hAnsi="Arial" w:cs="Arial"/>
          <w:sz w:val="22"/>
          <w:szCs w:val="22"/>
        </w:rPr>
      </w:pPr>
      <w:r w:rsidRPr="00D442A9">
        <w:rPr>
          <w:rStyle w:val="CharacterStyle3"/>
          <w:rFonts w:ascii="Arial" w:hAnsi="Arial" w:cs="Arial"/>
          <w:b/>
          <w:sz w:val="22"/>
          <w:szCs w:val="22"/>
        </w:rPr>
        <w:lastRenderedPageBreak/>
        <w:t>Armador:</w:t>
      </w:r>
      <w:r w:rsidRPr="003061A1">
        <w:rPr>
          <w:rStyle w:val="CharacterStyle3"/>
          <w:rFonts w:ascii="Arial" w:hAnsi="Arial" w:cs="Arial"/>
          <w:sz w:val="22"/>
          <w:szCs w:val="22"/>
        </w:rPr>
        <w:t xml:space="preserve"> </w:t>
      </w:r>
      <w:r>
        <w:rPr>
          <w:rStyle w:val="CharacterStyle3"/>
          <w:rFonts w:ascii="Arial" w:hAnsi="Arial" w:cs="Arial"/>
          <w:sz w:val="22"/>
          <w:szCs w:val="22"/>
        </w:rPr>
        <w:t>N</w:t>
      </w:r>
      <w:r w:rsidRPr="003061A1">
        <w:rPr>
          <w:rStyle w:val="CharacterStyle3"/>
          <w:rFonts w:ascii="Arial" w:hAnsi="Arial" w:cs="Arial"/>
          <w:sz w:val="22"/>
          <w:szCs w:val="22"/>
        </w:rPr>
        <w:t>aviero o empresa naviera que se encarga de equipar, aprovisionar, dotar de tripulación y mantener en estado de navegabilidad una embarcación de su propiedad o bajo su posesión, con</w:t>
      </w:r>
      <w:r w:rsidR="00371A36">
        <w:rPr>
          <w:rStyle w:val="CharacterStyle3"/>
          <w:rFonts w:ascii="Arial" w:hAnsi="Arial" w:cs="Arial"/>
          <w:sz w:val="22"/>
          <w:szCs w:val="22"/>
        </w:rPr>
        <w:t xml:space="preserve"> el</w:t>
      </w:r>
      <w:r w:rsidRPr="003061A1">
        <w:rPr>
          <w:rStyle w:val="CharacterStyle3"/>
          <w:rFonts w:ascii="Arial" w:hAnsi="Arial" w:cs="Arial"/>
          <w:sz w:val="22"/>
          <w:szCs w:val="22"/>
        </w:rPr>
        <w:t xml:space="preserve"> objeto de asumir su gestión náutica y operación. (El armador no </w:t>
      </w:r>
      <w:r w:rsidR="003336D7">
        <w:rPr>
          <w:rStyle w:val="CharacterStyle3"/>
          <w:rFonts w:ascii="Arial" w:hAnsi="Arial" w:cs="Arial"/>
          <w:sz w:val="22"/>
          <w:szCs w:val="22"/>
        </w:rPr>
        <w:t>necesariamente corresponde con</w:t>
      </w:r>
      <w:r w:rsidRPr="003061A1">
        <w:rPr>
          <w:rStyle w:val="CharacterStyle3"/>
          <w:rFonts w:ascii="Arial" w:hAnsi="Arial" w:cs="Arial"/>
          <w:sz w:val="22"/>
          <w:szCs w:val="22"/>
        </w:rPr>
        <w:t xml:space="preserve"> el dueño de la embarcación).</w:t>
      </w:r>
    </w:p>
    <w:p w:rsidR="00DF7DB7" w:rsidRPr="00D442A9" w:rsidRDefault="00DF7DB7" w:rsidP="00CB10E5">
      <w:pPr>
        <w:pStyle w:val="Sinespaciado"/>
        <w:tabs>
          <w:tab w:val="left" w:pos="284"/>
          <w:tab w:val="left" w:pos="8505"/>
          <w:tab w:val="left" w:pos="9072"/>
          <w:tab w:val="left" w:pos="9639"/>
        </w:tabs>
        <w:ind w:right="335"/>
        <w:jc w:val="both"/>
        <w:rPr>
          <w:rStyle w:val="CharacterStyle3"/>
          <w:rFonts w:ascii="Arial" w:hAnsi="Arial" w:cs="Arial"/>
          <w:sz w:val="22"/>
          <w:szCs w:val="22"/>
        </w:rPr>
      </w:pPr>
    </w:p>
    <w:p w:rsidR="00B67F87" w:rsidRPr="0070165A"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r w:rsidRPr="0070165A">
        <w:rPr>
          <w:rStyle w:val="CharacterStyle2"/>
          <w:rFonts w:ascii="Arial" w:hAnsi="Arial" w:cs="Arial"/>
          <w:b/>
          <w:iCs/>
          <w:sz w:val="22"/>
          <w:szCs w:val="22"/>
          <w:lang w:val="es-ES"/>
        </w:rPr>
        <w:t>Artículo 4. Actividades de la Gente de Mar.</w:t>
      </w:r>
      <w:r w:rsidRPr="0070165A">
        <w:rPr>
          <w:rStyle w:val="CharacterStyle2"/>
          <w:rFonts w:ascii="Arial" w:hAnsi="Arial" w:cs="Arial"/>
          <w:iCs/>
          <w:sz w:val="22"/>
          <w:szCs w:val="22"/>
          <w:lang w:val="es-ES"/>
        </w:rPr>
        <w:t xml:space="preserve"> Para todos los efectos de la presente Ley las actividades de la Gente de Mar se identifican así:</w:t>
      </w: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p>
    <w:p w:rsidR="00B67F87" w:rsidRPr="0070165A" w:rsidRDefault="00B67F87" w:rsidP="00CB10E5">
      <w:pPr>
        <w:pStyle w:val="Sinespaciado"/>
        <w:numPr>
          <w:ilvl w:val="0"/>
          <w:numId w:val="5"/>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sz w:val="22"/>
          <w:szCs w:val="22"/>
          <w:lang w:val="es-ES"/>
        </w:rPr>
      </w:pPr>
      <w:r w:rsidRPr="0070165A">
        <w:rPr>
          <w:rStyle w:val="CharacterStyle2"/>
          <w:rFonts w:ascii="Arial" w:hAnsi="Arial" w:cs="Arial"/>
          <w:iCs/>
          <w:sz w:val="22"/>
          <w:szCs w:val="22"/>
          <w:lang w:val="es-ES"/>
        </w:rPr>
        <w:t>Del transporte comercial marítimo.</w:t>
      </w:r>
    </w:p>
    <w:p w:rsidR="00B67F87" w:rsidRPr="0070165A" w:rsidRDefault="00B67F87" w:rsidP="00CB10E5">
      <w:pPr>
        <w:pStyle w:val="Sinespaciado"/>
        <w:numPr>
          <w:ilvl w:val="0"/>
          <w:numId w:val="5"/>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sz w:val="22"/>
          <w:szCs w:val="22"/>
          <w:lang w:val="es-ES"/>
        </w:rPr>
      </w:pPr>
      <w:r w:rsidRPr="0070165A">
        <w:rPr>
          <w:rStyle w:val="CharacterStyle2"/>
          <w:rFonts w:ascii="Arial" w:hAnsi="Arial" w:cs="Arial"/>
          <w:iCs/>
          <w:sz w:val="22"/>
          <w:szCs w:val="22"/>
          <w:lang w:val="es-ES"/>
        </w:rPr>
        <w:t>De la pesca, tanto industrial como artesanal.</w:t>
      </w:r>
    </w:p>
    <w:p w:rsidR="00B67F87" w:rsidRPr="0070165A" w:rsidRDefault="00B67F87" w:rsidP="00CB10E5">
      <w:pPr>
        <w:pStyle w:val="Sinespaciado"/>
        <w:numPr>
          <w:ilvl w:val="0"/>
          <w:numId w:val="5"/>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sz w:val="22"/>
          <w:szCs w:val="22"/>
          <w:lang w:val="es-ES"/>
        </w:rPr>
      </w:pPr>
      <w:r w:rsidRPr="0070165A">
        <w:rPr>
          <w:rStyle w:val="CharacterStyle2"/>
          <w:rFonts w:ascii="Arial" w:hAnsi="Arial" w:cs="Arial"/>
          <w:iCs/>
          <w:sz w:val="22"/>
          <w:szCs w:val="22"/>
          <w:lang w:val="es-ES"/>
        </w:rPr>
        <w:t>De las actividades de recreo y deportivas.</w:t>
      </w:r>
    </w:p>
    <w:p w:rsidR="00B67F87" w:rsidRPr="0070165A" w:rsidRDefault="00B67F87" w:rsidP="00CB10E5">
      <w:pPr>
        <w:pStyle w:val="Sinespaciado"/>
        <w:numPr>
          <w:ilvl w:val="0"/>
          <w:numId w:val="5"/>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sz w:val="22"/>
          <w:szCs w:val="22"/>
          <w:lang w:val="es-ES"/>
        </w:rPr>
      </w:pPr>
      <w:r w:rsidRPr="0070165A">
        <w:rPr>
          <w:rStyle w:val="CharacterStyle2"/>
          <w:rFonts w:ascii="Arial" w:hAnsi="Arial" w:cs="Arial"/>
          <w:iCs/>
          <w:sz w:val="22"/>
          <w:szCs w:val="22"/>
          <w:lang w:val="es-ES"/>
        </w:rPr>
        <w:t>De las actividades realizadas por naves o artefactos navales de carácter científico o tecnológico, no relacionadas con el transporte marítimo o fines comerciales.</w:t>
      </w:r>
    </w:p>
    <w:p w:rsidR="00B67F87" w:rsidRPr="0070165A" w:rsidRDefault="00B67F87" w:rsidP="00CB10E5">
      <w:pPr>
        <w:pStyle w:val="Sinespaciado"/>
        <w:tabs>
          <w:tab w:val="left" w:pos="284"/>
          <w:tab w:val="left" w:pos="8505"/>
          <w:tab w:val="left" w:pos="9072"/>
          <w:tab w:val="left" w:pos="9639"/>
        </w:tabs>
        <w:ind w:right="335"/>
        <w:jc w:val="both"/>
        <w:rPr>
          <w:rStyle w:val="CharacterStyle3"/>
          <w:rFonts w:ascii="Arial" w:hAnsi="Arial" w:cs="Arial"/>
          <w:b/>
          <w:sz w:val="22"/>
          <w:szCs w:val="22"/>
          <w:highlight w:val="green"/>
          <w:lang w:val="es-ES"/>
        </w:rPr>
      </w:pPr>
    </w:p>
    <w:p w:rsidR="00B67F87" w:rsidRPr="0070165A"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r w:rsidRPr="0070165A">
        <w:rPr>
          <w:rStyle w:val="CharacterStyle3"/>
          <w:rFonts w:ascii="Arial" w:hAnsi="Arial" w:cs="Arial"/>
          <w:b/>
          <w:sz w:val="22"/>
          <w:szCs w:val="22"/>
          <w:lang w:val="es-ES"/>
        </w:rPr>
        <w:t xml:space="preserve">Artículo 5. Reglamentación Técnica. </w:t>
      </w:r>
      <w:r w:rsidRPr="0070165A">
        <w:rPr>
          <w:rStyle w:val="CharacterStyle3"/>
          <w:rFonts w:ascii="Arial" w:hAnsi="Arial" w:cs="Arial"/>
          <w:sz w:val="22"/>
          <w:szCs w:val="22"/>
          <w:lang w:val="es-ES"/>
        </w:rPr>
        <w:t xml:space="preserve">Corresponderá a la Dirección General Marítima del Ministerio de Defensa Nacional expedir y mantener actualizada la reglamentación técnica sobre la Gente de Mar, de manera que oportunamente se adapten sus normas a los adelantos tecnológicos y a las normas internacionales que sean aplicables. </w:t>
      </w:r>
    </w:p>
    <w:p w:rsidR="00B67F87" w:rsidRPr="0070165A" w:rsidRDefault="00B67F87" w:rsidP="00CB10E5">
      <w:pPr>
        <w:pStyle w:val="Sinespaciado"/>
        <w:tabs>
          <w:tab w:val="left" w:pos="284"/>
          <w:tab w:val="left" w:pos="8505"/>
          <w:tab w:val="left" w:pos="9072"/>
          <w:tab w:val="left" w:pos="9639"/>
        </w:tabs>
        <w:ind w:left="424" w:right="618"/>
        <w:jc w:val="both"/>
        <w:rPr>
          <w:rStyle w:val="CharacterStyle3"/>
          <w:rFonts w:ascii="Arial" w:hAnsi="Arial" w:cs="Arial"/>
          <w:sz w:val="22"/>
          <w:szCs w:val="22"/>
          <w:lang w:val="es-ES"/>
        </w:rPr>
      </w:pPr>
    </w:p>
    <w:p w:rsidR="00B67F87" w:rsidRPr="0070165A" w:rsidRDefault="00B67F87" w:rsidP="00CB10E5">
      <w:pPr>
        <w:pStyle w:val="Sinespaciado"/>
        <w:tabs>
          <w:tab w:val="left" w:pos="284"/>
          <w:tab w:val="left" w:pos="8505"/>
          <w:tab w:val="left" w:pos="9072"/>
          <w:tab w:val="left" w:pos="9639"/>
        </w:tabs>
        <w:ind w:left="424" w:right="618"/>
        <w:jc w:val="both"/>
        <w:rPr>
          <w:rStyle w:val="CharacterStyle3"/>
          <w:rFonts w:ascii="Arial" w:hAnsi="Arial" w:cs="Arial"/>
          <w:sz w:val="22"/>
          <w:szCs w:val="22"/>
          <w:lang w:val="es-ES"/>
        </w:rPr>
      </w:pPr>
    </w:p>
    <w:p w:rsidR="00B67F87" w:rsidRPr="0070165A" w:rsidRDefault="00B67F87" w:rsidP="00CB10E5">
      <w:pPr>
        <w:pStyle w:val="Sinespaciado"/>
        <w:tabs>
          <w:tab w:val="left" w:pos="284"/>
          <w:tab w:val="left" w:pos="8505"/>
          <w:tab w:val="left" w:pos="9072"/>
          <w:tab w:val="left" w:pos="9639"/>
        </w:tabs>
        <w:ind w:left="424" w:right="618"/>
        <w:jc w:val="center"/>
        <w:rPr>
          <w:rStyle w:val="CharacterStyle3"/>
          <w:rFonts w:ascii="Arial" w:hAnsi="Arial" w:cs="Arial"/>
          <w:b/>
          <w:sz w:val="22"/>
          <w:szCs w:val="22"/>
          <w:lang w:val="es-ES"/>
        </w:rPr>
      </w:pPr>
      <w:r w:rsidRPr="0070165A">
        <w:rPr>
          <w:rStyle w:val="CharacterStyle3"/>
          <w:rFonts w:ascii="Arial" w:hAnsi="Arial" w:cs="Arial"/>
          <w:b/>
          <w:sz w:val="22"/>
          <w:szCs w:val="22"/>
          <w:lang w:val="es-ES"/>
        </w:rPr>
        <w:t>Capítulo II</w:t>
      </w:r>
    </w:p>
    <w:p w:rsidR="00B67F87" w:rsidRPr="0070165A" w:rsidRDefault="00B67F87" w:rsidP="00CB10E5">
      <w:pPr>
        <w:pStyle w:val="Sinespaciado"/>
        <w:tabs>
          <w:tab w:val="left" w:pos="284"/>
          <w:tab w:val="left" w:pos="8505"/>
          <w:tab w:val="left" w:pos="9072"/>
          <w:tab w:val="left" w:pos="9639"/>
        </w:tabs>
        <w:ind w:left="424" w:right="618"/>
        <w:jc w:val="center"/>
        <w:rPr>
          <w:rStyle w:val="CharacterStyle3"/>
          <w:rFonts w:ascii="Arial" w:hAnsi="Arial" w:cs="Arial"/>
          <w:b/>
          <w:sz w:val="22"/>
          <w:szCs w:val="22"/>
          <w:lang w:val="es-ES"/>
        </w:rPr>
      </w:pPr>
      <w:r w:rsidRPr="0070165A">
        <w:rPr>
          <w:rStyle w:val="CharacterStyle3"/>
          <w:rFonts w:ascii="Arial" w:hAnsi="Arial" w:cs="Arial"/>
          <w:b/>
          <w:sz w:val="22"/>
          <w:szCs w:val="22"/>
          <w:lang w:val="es-ES"/>
        </w:rPr>
        <w:t>DE LA TRIPULACIÓN</w:t>
      </w:r>
    </w:p>
    <w:p w:rsidR="00B67F87" w:rsidRPr="0070165A" w:rsidRDefault="00B67F87" w:rsidP="00CB10E5">
      <w:pPr>
        <w:tabs>
          <w:tab w:val="left" w:pos="284"/>
          <w:tab w:val="left" w:pos="8505"/>
          <w:tab w:val="left" w:pos="9072"/>
          <w:tab w:val="left" w:pos="9639"/>
        </w:tabs>
        <w:ind w:right="618"/>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hanging="284"/>
        <w:jc w:val="both"/>
        <w:rPr>
          <w:rStyle w:val="CharacterStyle2"/>
          <w:rFonts w:ascii="Arial" w:hAnsi="Arial" w:cs="Arial"/>
          <w:iCs/>
          <w:sz w:val="22"/>
          <w:szCs w:val="22"/>
        </w:rPr>
      </w:pPr>
      <w:r w:rsidRPr="0070165A">
        <w:rPr>
          <w:rStyle w:val="CharacterStyle2"/>
          <w:rFonts w:ascii="Arial" w:hAnsi="Arial" w:cs="Arial"/>
          <w:b/>
          <w:iCs/>
          <w:sz w:val="22"/>
          <w:szCs w:val="22"/>
        </w:rPr>
        <w:tab/>
      </w:r>
      <w:r w:rsidRPr="0070165A">
        <w:rPr>
          <w:rStyle w:val="CharacterStyle2"/>
          <w:rFonts w:ascii="Arial" w:hAnsi="Arial" w:cs="Arial"/>
          <w:b/>
          <w:sz w:val="22"/>
          <w:szCs w:val="22"/>
        </w:rPr>
        <w:t xml:space="preserve">Artículo 6. </w:t>
      </w:r>
      <w:r w:rsidRPr="0070165A">
        <w:rPr>
          <w:rStyle w:val="CharacterStyle2"/>
          <w:rFonts w:ascii="Arial" w:hAnsi="Arial" w:cs="Arial"/>
          <w:b/>
          <w:iCs/>
          <w:sz w:val="22"/>
          <w:szCs w:val="22"/>
        </w:rPr>
        <w:t xml:space="preserve"> Especialidades de la Gente de Mar.</w:t>
      </w:r>
      <w:r w:rsidRPr="0070165A">
        <w:rPr>
          <w:rStyle w:val="CharacterStyle2"/>
          <w:rFonts w:ascii="Arial" w:hAnsi="Arial" w:cs="Arial"/>
          <w:iCs/>
          <w:sz w:val="22"/>
          <w:szCs w:val="22"/>
        </w:rPr>
        <w:t xml:space="preserve"> La Gente de Mar colombiana se desempeña a bordo, de acuerdo con su especialidad, así:</w:t>
      </w:r>
    </w:p>
    <w:p w:rsidR="00B67F87" w:rsidRPr="0070165A" w:rsidRDefault="00B67F87" w:rsidP="00CB10E5">
      <w:pPr>
        <w:pStyle w:val="Sinespaciado"/>
        <w:tabs>
          <w:tab w:val="left" w:pos="284"/>
          <w:tab w:val="left" w:pos="8505"/>
          <w:tab w:val="left" w:pos="9072"/>
          <w:tab w:val="left" w:pos="9639"/>
        </w:tabs>
        <w:ind w:left="424" w:right="335"/>
        <w:jc w:val="both"/>
        <w:rPr>
          <w:rStyle w:val="CharacterStyle2"/>
          <w:rFonts w:ascii="Arial" w:hAnsi="Arial" w:cs="Arial"/>
          <w:iCs/>
          <w:sz w:val="22"/>
          <w:szCs w:val="22"/>
          <w:lang w:val="es-ES"/>
        </w:rPr>
      </w:pPr>
    </w:p>
    <w:p w:rsidR="00B67F87" w:rsidRPr="0070165A" w:rsidRDefault="00B67F87" w:rsidP="00CB10E5">
      <w:pPr>
        <w:pStyle w:val="Sinespaciado"/>
        <w:numPr>
          <w:ilvl w:val="0"/>
          <w:numId w:val="8"/>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sz w:val="22"/>
          <w:szCs w:val="22"/>
          <w:lang w:val="es-ES"/>
        </w:rPr>
      </w:pPr>
      <w:r w:rsidRPr="0070165A">
        <w:rPr>
          <w:rStyle w:val="CharacterStyle2"/>
          <w:rFonts w:ascii="Arial" w:hAnsi="Arial" w:cs="Arial"/>
          <w:b/>
          <w:iCs/>
          <w:sz w:val="22"/>
          <w:szCs w:val="22"/>
        </w:rPr>
        <w:t>Cubierta:</w:t>
      </w:r>
      <w:r w:rsidRPr="0070165A">
        <w:rPr>
          <w:rStyle w:val="CharacterStyle2"/>
          <w:rFonts w:ascii="Arial" w:hAnsi="Arial" w:cs="Arial"/>
          <w:iCs/>
          <w:sz w:val="22"/>
          <w:szCs w:val="22"/>
        </w:rPr>
        <w:t xml:space="preserve"> Son los encargados de desempeñar a bordo funciones relacionadas con la navegación, manipulación y estiba de la carga, control del funcionamiento del buque y cuidado de las personas a bordo, y con radiocomunicaciones.</w:t>
      </w:r>
    </w:p>
    <w:p w:rsidR="00B67F87" w:rsidRPr="0070165A" w:rsidRDefault="00B67F87" w:rsidP="00CB10E5">
      <w:pPr>
        <w:pStyle w:val="Sinespaciado"/>
        <w:tabs>
          <w:tab w:val="left" w:pos="284"/>
          <w:tab w:val="left" w:pos="8505"/>
          <w:tab w:val="left" w:pos="9072"/>
          <w:tab w:val="left" w:pos="9639"/>
        </w:tabs>
        <w:ind w:left="76" w:right="335"/>
        <w:jc w:val="both"/>
        <w:rPr>
          <w:rStyle w:val="CharacterStyle2"/>
          <w:rFonts w:ascii="Arial" w:hAnsi="Arial" w:cs="Arial"/>
          <w:sz w:val="22"/>
          <w:szCs w:val="22"/>
          <w:lang w:val="es-ES"/>
        </w:rPr>
      </w:pPr>
    </w:p>
    <w:p w:rsidR="00B67F87" w:rsidRPr="0070165A" w:rsidRDefault="00B67F87" w:rsidP="00CB10E5">
      <w:pPr>
        <w:pStyle w:val="Sinespaciado"/>
        <w:numPr>
          <w:ilvl w:val="0"/>
          <w:numId w:val="8"/>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iCs/>
          <w:sz w:val="22"/>
          <w:szCs w:val="22"/>
        </w:rPr>
      </w:pPr>
      <w:r w:rsidRPr="0070165A">
        <w:rPr>
          <w:rStyle w:val="CharacterStyle2"/>
          <w:rFonts w:ascii="Arial" w:hAnsi="Arial" w:cs="Arial"/>
          <w:b/>
          <w:iCs/>
          <w:sz w:val="22"/>
          <w:szCs w:val="22"/>
        </w:rPr>
        <w:t>Máquinas:</w:t>
      </w:r>
      <w:r w:rsidRPr="0070165A">
        <w:rPr>
          <w:rStyle w:val="CharacterStyle2"/>
          <w:rFonts w:ascii="Arial" w:hAnsi="Arial" w:cs="Arial"/>
          <w:iCs/>
          <w:sz w:val="22"/>
          <w:szCs w:val="22"/>
        </w:rPr>
        <w:t xml:space="preserve"> Son los encargados de desempeñar a bordo funciones relacionadas con la maquinaria naval, las instalaciones eléctricas, electrónicas y de control, mantenimiento y reparaciones, así como el control del funcionamiento del buque y el cuidado de las personas a bordo. </w:t>
      </w: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rPr>
      </w:pPr>
    </w:p>
    <w:p w:rsidR="00B67F87" w:rsidRPr="0070165A" w:rsidRDefault="00B67F87" w:rsidP="00CB10E5">
      <w:pPr>
        <w:pStyle w:val="Sinespaciado"/>
        <w:numPr>
          <w:ilvl w:val="0"/>
          <w:numId w:val="8"/>
        </w:numPr>
        <w:tabs>
          <w:tab w:val="left" w:pos="284"/>
          <w:tab w:val="left" w:pos="8505"/>
          <w:tab w:val="left" w:pos="9072"/>
          <w:tab w:val="left" w:pos="9639"/>
        </w:tabs>
        <w:overflowPunct/>
        <w:autoSpaceDE/>
        <w:autoSpaceDN/>
        <w:adjustRightInd/>
        <w:ind w:left="436" w:right="335"/>
        <w:jc w:val="both"/>
        <w:textAlignment w:val="auto"/>
        <w:rPr>
          <w:rStyle w:val="CharacterStyle2"/>
          <w:rFonts w:ascii="Arial" w:hAnsi="Arial" w:cs="Arial"/>
          <w:b/>
          <w:sz w:val="22"/>
          <w:szCs w:val="22"/>
          <w:lang w:val="es-ES"/>
        </w:rPr>
      </w:pPr>
      <w:r w:rsidRPr="0070165A">
        <w:rPr>
          <w:rStyle w:val="CharacterStyle3"/>
          <w:rFonts w:ascii="Arial" w:hAnsi="Arial" w:cs="Arial"/>
          <w:b/>
          <w:sz w:val="22"/>
          <w:szCs w:val="22"/>
        </w:rPr>
        <w:t>Servicios:</w:t>
      </w:r>
      <w:r w:rsidRPr="0070165A">
        <w:rPr>
          <w:rStyle w:val="CharacterStyle3"/>
          <w:rFonts w:ascii="Arial" w:hAnsi="Arial" w:cs="Arial"/>
          <w:sz w:val="22"/>
          <w:szCs w:val="22"/>
        </w:rPr>
        <w:t xml:space="preserve"> Son los que desempeñan funciones técnicas, administrativas o de servicios a bordo.</w:t>
      </w:r>
    </w:p>
    <w:p w:rsidR="00B67F87" w:rsidRPr="0070165A" w:rsidRDefault="00B67F87" w:rsidP="00CB10E5">
      <w:pPr>
        <w:tabs>
          <w:tab w:val="left" w:pos="284"/>
          <w:tab w:val="left" w:pos="8505"/>
          <w:tab w:val="left" w:pos="9072"/>
          <w:tab w:val="left" w:pos="9639"/>
        </w:tabs>
        <w:ind w:right="335" w:firstLine="284"/>
        <w:jc w:val="both"/>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lastRenderedPageBreak/>
        <w:t xml:space="preserve">Artículo 7. </w:t>
      </w:r>
      <w:r w:rsidRPr="0070165A">
        <w:rPr>
          <w:rFonts w:ascii="Arial" w:hAnsi="Arial" w:cs="Arial"/>
          <w:b/>
          <w:sz w:val="22"/>
          <w:szCs w:val="22"/>
        </w:rPr>
        <w:t xml:space="preserve">Niveles de responsabilidad. </w:t>
      </w:r>
      <w:r w:rsidRPr="0070165A">
        <w:rPr>
          <w:rFonts w:ascii="Arial" w:hAnsi="Arial" w:cs="Arial"/>
          <w:sz w:val="22"/>
          <w:szCs w:val="22"/>
        </w:rPr>
        <w:t>Los niveles de responsabilidad de la Gente de Mar, son los siguientes:</w:t>
      </w:r>
    </w:p>
    <w:p w:rsidR="00B67F87" w:rsidRPr="0070165A" w:rsidRDefault="00B67F87" w:rsidP="00CB10E5">
      <w:pPr>
        <w:tabs>
          <w:tab w:val="left" w:pos="284"/>
          <w:tab w:val="left" w:pos="8505"/>
          <w:tab w:val="left" w:pos="9072"/>
          <w:tab w:val="left" w:pos="9639"/>
        </w:tabs>
        <w:ind w:right="335" w:firstLine="284"/>
        <w:rPr>
          <w:rFonts w:ascii="Arial" w:hAnsi="Arial" w:cs="Arial"/>
          <w:sz w:val="22"/>
          <w:szCs w:val="22"/>
        </w:rPr>
      </w:pPr>
    </w:p>
    <w:p w:rsidR="00B67F87" w:rsidRPr="0070165A" w:rsidRDefault="00B67F87" w:rsidP="00CB10E5">
      <w:pPr>
        <w:numPr>
          <w:ilvl w:val="0"/>
          <w:numId w:val="16"/>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b/>
          <w:sz w:val="22"/>
          <w:szCs w:val="22"/>
        </w:rPr>
        <w:t>Nivel de gestión</w:t>
      </w:r>
      <w:r w:rsidRPr="0070165A">
        <w:rPr>
          <w:rFonts w:ascii="Arial" w:hAnsi="Arial" w:cs="Arial"/>
          <w:sz w:val="22"/>
          <w:szCs w:val="22"/>
        </w:rPr>
        <w:t>: Relacionado con prestar servicio a bordo</w:t>
      </w:r>
      <w:r w:rsidRPr="0070165A">
        <w:rPr>
          <w:rFonts w:ascii="Arial" w:hAnsi="Arial" w:cs="Arial"/>
          <w:color w:val="4F81BD" w:themeColor="accent1"/>
          <w:sz w:val="22"/>
          <w:szCs w:val="22"/>
        </w:rPr>
        <w:t xml:space="preserve"> </w:t>
      </w:r>
      <w:r w:rsidRPr="0070165A">
        <w:rPr>
          <w:rFonts w:ascii="Arial" w:hAnsi="Arial" w:cs="Arial"/>
          <w:sz w:val="22"/>
          <w:szCs w:val="22"/>
        </w:rPr>
        <w:t xml:space="preserve">como capitán o patrón, primer oficial de cubierta, </w:t>
      </w:r>
      <w:r>
        <w:rPr>
          <w:rFonts w:ascii="Arial" w:hAnsi="Arial" w:cs="Arial"/>
          <w:sz w:val="22"/>
          <w:szCs w:val="22"/>
        </w:rPr>
        <w:t>j</w:t>
      </w:r>
      <w:r w:rsidRPr="0070165A">
        <w:rPr>
          <w:rFonts w:ascii="Arial" w:hAnsi="Arial" w:cs="Arial"/>
          <w:sz w:val="22"/>
          <w:szCs w:val="22"/>
        </w:rPr>
        <w:t xml:space="preserve">efe </w:t>
      </w:r>
      <w:r>
        <w:rPr>
          <w:rFonts w:ascii="Arial" w:hAnsi="Arial" w:cs="Arial"/>
          <w:sz w:val="22"/>
          <w:szCs w:val="22"/>
        </w:rPr>
        <w:t>i</w:t>
      </w:r>
      <w:r w:rsidRPr="0070165A">
        <w:rPr>
          <w:rFonts w:ascii="Arial" w:hAnsi="Arial" w:cs="Arial"/>
          <w:sz w:val="22"/>
          <w:szCs w:val="22"/>
        </w:rPr>
        <w:t>ngeniero o jefe de máquinas, primer oficial ingeniero o primer oficial de máquinas y garantizar el adecuado desempeño de todas las funciones dentro de la esfera de responsabilidad asignada.</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numPr>
          <w:ilvl w:val="0"/>
          <w:numId w:val="16"/>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b/>
          <w:sz w:val="22"/>
          <w:szCs w:val="22"/>
        </w:rPr>
        <w:t>Nivel operacional</w:t>
      </w:r>
      <w:r w:rsidRPr="0070165A">
        <w:rPr>
          <w:rFonts w:ascii="Arial" w:hAnsi="Arial" w:cs="Arial"/>
          <w:sz w:val="22"/>
          <w:szCs w:val="22"/>
        </w:rPr>
        <w:t>: Relacionado con prestar servicio a bordo como oficial de la guardia de navegación o la guardia de máquinas, oficial de servicio  en espacios de máquinas sin dotación permanente o radio-operador</w:t>
      </w:r>
      <w:r>
        <w:rPr>
          <w:rFonts w:ascii="Arial" w:hAnsi="Arial" w:cs="Arial"/>
          <w:sz w:val="22"/>
          <w:szCs w:val="22"/>
        </w:rPr>
        <w:t>,</w:t>
      </w:r>
      <w:r w:rsidRPr="0070165A">
        <w:rPr>
          <w:rFonts w:ascii="Arial" w:hAnsi="Arial" w:cs="Arial"/>
          <w:sz w:val="22"/>
          <w:szCs w:val="22"/>
        </w:rPr>
        <w:t xml:space="preserve"> y</w:t>
      </w:r>
      <w:r>
        <w:rPr>
          <w:rFonts w:ascii="Arial" w:hAnsi="Arial" w:cs="Arial"/>
          <w:sz w:val="22"/>
          <w:szCs w:val="22"/>
        </w:rPr>
        <w:t xml:space="preserve"> con</w:t>
      </w:r>
      <w:r w:rsidRPr="0070165A">
        <w:rPr>
          <w:rFonts w:ascii="Arial" w:hAnsi="Arial" w:cs="Arial"/>
          <w:sz w:val="22"/>
          <w:szCs w:val="22"/>
        </w:rPr>
        <w:t xml:space="preserve"> mantener un control directo del desempeño de todas las funciones en la esfera de responsabilidad asignada, de conformidad con los procedimientos pertinentes y bajo la dirección de una persona que preste servicio a</w:t>
      </w:r>
      <w:r>
        <w:rPr>
          <w:rFonts w:ascii="Arial" w:hAnsi="Arial" w:cs="Arial"/>
          <w:sz w:val="22"/>
          <w:szCs w:val="22"/>
        </w:rPr>
        <w:t>l</w:t>
      </w:r>
      <w:r w:rsidRPr="0070165A">
        <w:rPr>
          <w:rFonts w:ascii="Arial" w:hAnsi="Arial" w:cs="Arial"/>
          <w:sz w:val="22"/>
          <w:szCs w:val="22"/>
        </w:rPr>
        <w:t xml:space="preserve"> nivel de gestión en dicha esfera de responsabilidad.</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numPr>
          <w:ilvl w:val="0"/>
          <w:numId w:val="16"/>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b/>
          <w:sz w:val="22"/>
          <w:szCs w:val="22"/>
        </w:rPr>
        <w:t>Nivel de apoyo</w:t>
      </w:r>
      <w:r w:rsidRPr="0070165A">
        <w:rPr>
          <w:rFonts w:ascii="Arial" w:hAnsi="Arial" w:cs="Arial"/>
          <w:sz w:val="22"/>
          <w:szCs w:val="22"/>
        </w:rPr>
        <w:t>: Correspondiente al desempeño de tareas, cometidos o responsabilidades asignadas a bordo bajo la dirección de una persona que preste servicio a</w:t>
      </w:r>
      <w:r>
        <w:rPr>
          <w:rFonts w:ascii="Arial" w:hAnsi="Arial" w:cs="Arial"/>
          <w:sz w:val="22"/>
          <w:szCs w:val="22"/>
        </w:rPr>
        <w:t>l</w:t>
      </w:r>
      <w:r w:rsidRPr="0070165A">
        <w:rPr>
          <w:rFonts w:ascii="Arial" w:hAnsi="Arial" w:cs="Arial"/>
          <w:sz w:val="22"/>
          <w:szCs w:val="22"/>
        </w:rPr>
        <w:t xml:space="preserve"> nivel operacional o</w:t>
      </w:r>
      <w:r>
        <w:rPr>
          <w:rFonts w:ascii="Arial" w:hAnsi="Arial" w:cs="Arial"/>
          <w:sz w:val="22"/>
          <w:szCs w:val="22"/>
        </w:rPr>
        <w:t xml:space="preserve"> al</w:t>
      </w:r>
      <w:r w:rsidRPr="0070165A">
        <w:rPr>
          <w:rFonts w:ascii="Arial" w:hAnsi="Arial" w:cs="Arial"/>
          <w:sz w:val="22"/>
          <w:szCs w:val="22"/>
        </w:rPr>
        <w:t xml:space="preserve"> de gestión.</w:t>
      </w:r>
    </w:p>
    <w:p w:rsidR="00B67F87" w:rsidRPr="0070165A" w:rsidRDefault="00B67F87" w:rsidP="00CB10E5">
      <w:pPr>
        <w:tabs>
          <w:tab w:val="left" w:pos="284"/>
          <w:tab w:val="left" w:pos="8505"/>
          <w:tab w:val="left" w:pos="9072"/>
          <w:tab w:val="left" w:pos="9639"/>
        </w:tabs>
        <w:ind w:right="335"/>
        <w:jc w:val="both"/>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8. </w:t>
      </w:r>
      <w:r w:rsidRPr="0070165A">
        <w:rPr>
          <w:rFonts w:ascii="Arial" w:hAnsi="Arial" w:cs="Arial"/>
          <w:b/>
          <w:bCs/>
          <w:sz w:val="22"/>
          <w:szCs w:val="22"/>
        </w:rPr>
        <w:t xml:space="preserve">Grados de la  Marina Mercante colombiana: </w:t>
      </w:r>
      <w:r w:rsidRPr="0070165A">
        <w:rPr>
          <w:rFonts w:ascii="Arial" w:hAnsi="Arial" w:cs="Arial"/>
          <w:sz w:val="22"/>
          <w:szCs w:val="22"/>
        </w:rPr>
        <w:t>Los grados de la Marina Mercante Colombiana, son:</w:t>
      </w:r>
    </w:p>
    <w:p w:rsidR="00B67F87" w:rsidRPr="0070165A" w:rsidRDefault="00B67F87" w:rsidP="00CB10E5">
      <w:pPr>
        <w:tabs>
          <w:tab w:val="left" w:pos="284"/>
          <w:tab w:val="left" w:pos="8505"/>
          <w:tab w:val="left" w:pos="9072"/>
          <w:tab w:val="left" w:pos="9639"/>
        </w:tabs>
        <w:ind w:left="424" w:right="335" w:hanging="424"/>
        <w:jc w:val="both"/>
        <w:rPr>
          <w:rFonts w:ascii="Arial" w:hAnsi="Arial" w:cs="Arial"/>
          <w:b/>
          <w:bCs/>
          <w:sz w:val="22"/>
          <w:szCs w:val="22"/>
        </w:rPr>
      </w:pPr>
    </w:p>
    <w:p w:rsidR="00B67F87" w:rsidRPr="00D442A9" w:rsidRDefault="00B67F87" w:rsidP="00CB10E5">
      <w:pPr>
        <w:pStyle w:val="Prrafodelista"/>
        <w:numPr>
          <w:ilvl w:val="0"/>
          <w:numId w:val="7"/>
        </w:numPr>
        <w:tabs>
          <w:tab w:val="left" w:pos="284"/>
          <w:tab w:val="left" w:pos="709"/>
          <w:tab w:val="left" w:pos="9072"/>
          <w:tab w:val="left" w:pos="9639"/>
        </w:tabs>
        <w:overflowPunct/>
        <w:autoSpaceDE/>
        <w:autoSpaceDN/>
        <w:adjustRightInd/>
        <w:ind w:right="335" w:firstLine="284"/>
        <w:jc w:val="both"/>
        <w:textAlignment w:val="auto"/>
        <w:rPr>
          <w:rFonts w:ascii="Arial" w:hAnsi="Arial" w:cs="Arial"/>
          <w:b/>
          <w:bCs/>
          <w:sz w:val="22"/>
          <w:szCs w:val="22"/>
        </w:rPr>
      </w:pPr>
      <w:r w:rsidRPr="0070165A">
        <w:rPr>
          <w:rFonts w:ascii="Arial" w:hAnsi="Arial" w:cs="Arial"/>
          <w:b/>
          <w:bCs/>
          <w:sz w:val="22"/>
          <w:szCs w:val="22"/>
        </w:rPr>
        <w:t>Cubierta</w:t>
      </w:r>
    </w:p>
    <w:p w:rsidR="00B67F87" w:rsidRPr="0070165A" w:rsidRDefault="00B67F87" w:rsidP="00CB10E5">
      <w:pPr>
        <w:pStyle w:val="Prrafodelista"/>
        <w:numPr>
          <w:ilvl w:val="0"/>
          <w:numId w:val="10"/>
        </w:numPr>
        <w:tabs>
          <w:tab w:val="left" w:pos="284"/>
          <w:tab w:val="left" w:pos="8505"/>
          <w:tab w:val="left" w:pos="9072"/>
          <w:tab w:val="left" w:pos="9639"/>
        </w:tabs>
        <w:overflowPunct/>
        <w:autoSpaceDE/>
        <w:autoSpaceDN/>
        <w:adjustRightInd/>
        <w:ind w:left="784" w:right="335"/>
        <w:jc w:val="both"/>
        <w:textAlignment w:val="auto"/>
        <w:rPr>
          <w:rFonts w:ascii="Arial" w:hAnsi="Arial" w:cs="Arial"/>
          <w:b/>
          <w:bCs/>
          <w:sz w:val="22"/>
          <w:szCs w:val="22"/>
        </w:rPr>
      </w:pPr>
      <w:r w:rsidRPr="0070165A">
        <w:rPr>
          <w:rFonts w:ascii="Arial" w:hAnsi="Arial" w:cs="Arial"/>
          <w:b/>
          <w:bCs/>
          <w:sz w:val="22"/>
          <w:szCs w:val="22"/>
        </w:rPr>
        <w:t>Oficiales</w:t>
      </w:r>
    </w:p>
    <w:p w:rsidR="00B67F87" w:rsidRPr="0070165A" w:rsidRDefault="00B67F87" w:rsidP="00CB10E5">
      <w:pPr>
        <w:pStyle w:val="Prrafodelista"/>
        <w:tabs>
          <w:tab w:val="left" w:pos="284"/>
          <w:tab w:val="left" w:pos="8505"/>
          <w:tab w:val="left" w:pos="9072"/>
          <w:tab w:val="left" w:pos="9639"/>
        </w:tabs>
        <w:ind w:left="784" w:right="335"/>
        <w:jc w:val="both"/>
        <w:rPr>
          <w:rFonts w:ascii="Arial" w:hAnsi="Arial" w:cs="Arial"/>
          <w:b/>
          <w:bCs/>
          <w:sz w:val="22"/>
          <w:szCs w:val="22"/>
        </w:rPr>
      </w:pPr>
    </w:p>
    <w:p w:rsidR="00B67F87" w:rsidRPr="0070165A" w:rsidRDefault="00B67F87" w:rsidP="00CB10E5">
      <w:pPr>
        <w:numPr>
          <w:ilvl w:val="0"/>
          <w:numId w:val="11"/>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Capitán</w:t>
      </w:r>
    </w:p>
    <w:p w:rsidR="00B67F87" w:rsidRPr="0070165A" w:rsidRDefault="00B67F87" w:rsidP="00CB10E5">
      <w:pPr>
        <w:numPr>
          <w:ilvl w:val="0"/>
          <w:numId w:val="11"/>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 xml:space="preserve">Primer Oficial </w:t>
      </w:r>
    </w:p>
    <w:p w:rsidR="00B67F87" w:rsidRPr="0070165A" w:rsidRDefault="00B67F87" w:rsidP="00CB10E5">
      <w:pPr>
        <w:numPr>
          <w:ilvl w:val="0"/>
          <w:numId w:val="11"/>
        </w:numPr>
        <w:tabs>
          <w:tab w:val="left" w:pos="284"/>
          <w:tab w:val="left" w:pos="8505"/>
          <w:tab w:val="left" w:pos="9072"/>
          <w:tab w:val="left" w:pos="9639"/>
        </w:tabs>
        <w:overflowPunct/>
        <w:autoSpaceDE/>
        <w:autoSpaceDN/>
        <w:adjustRightInd/>
        <w:ind w:left="1144"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Oficial encargado de la guardia de navegación.</w:t>
      </w:r>
    </w:p>
    <w:p w:rsidR="00B67F87" w:rsidRPr="0070165A" w:rsidRDefault="00B67F87" w:rsidP="00CB10E5">
      <w:pPr>
        <w:numPr>
          <w:ilvl w:val="0"/>
          <w:numId w:val="11"/>
        </w:numPr>
        <w:tabs>
          <w:tab w:val="left" w:pos="284"/>
          <w:tab w:val="left" w:pos="8505"/>
          <w:tab w:val="left" w:pos="9072"/>
          <w:tab w:val="left" w:pos="9639"/>
        </w:tabs>
        <w:overflowPunct/>
        <w:autoSpaceDE/>
        <w:autoSpaceDN/>
        <w:adjustRightInd/>
        <w:ind w:left="1144"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Pilotín</w:t>
      </w:r>
    </w:p>
    <w:p w:rsidR="00B67F87" w:rsidRPr="0070165A" w:rsidRDefault="00B67F87" w:rsidP="00CB10E5">
      <w:pPr>
        <w:numPr>
          <w:ilvl w:val="0"/>
          <w:numId w:val="11"/>
        </w:numPr>
        <w:tabs>
          <w:tab w:val="left" w:pos="284"/>
          <w:tab w:val="left" w:pos="8505"/>
          <w:tab w:val="left" w:pos="9072"/>
          <w:tab w:val="left" w:pos="9639"/>
        </w:tabs>
        <w:overflowPunct/>
        <w:autoSpaceDE/>
        <w:autoSpaceDN/>
        <w:adjustRightInd/>
        <w:ind w:left="1144" w:right="335"/>
        <w:jc w:val="both"/>
        <w:textAlignment w:val="auto"/>
        <w:rPr>
          <w:rFonts w:ascii="Arial" w:hAnsi="Arial" w:cs="Arial"/>
          <w:b/>
          <w:bCs/>
          <w:color w:val="0070C0"/>
          <w:sz w:val="22"/>
          <w:szCs w:val="22"/>
        </w:rPr>
      </w:pPr>
      <w:r w:rsidRPr="0070165A">
        <w:rPr>
          <w:rFonts w:ascii="Arial" w:hAnsi="Arial" w:cs="Arial"/>
          <w:color w:val="000000" w:themeColor="text1"/>
          <w:sz w:val="22"/>
          <w:szCs w:val="22"/>
        </w:rPr>
        <w:t>Patrón</w:t>
      </w:r>
    </w:p>
    <w:p w:rsidR="00B67F87" w:rsidRPr="0070165A" w:rsidRDefault="00B67F87" w:rsidP="00CB10E5">
      <w:pPr>
        <w:tabs>
          <w:tab w:val="left" w:pos="284"/>
          <w:tab w:val="left" w:pos="8505"/>
          <w:tab w:val="left" w:pos="9072"/>
          <w:tab w:val="left" w:pos="9639"/>
        </w:tabs>
        <w:ind w:left="1144" w:right="335"/>
        <w:jc w:val="both"/>
        <w:rPr>
          <w:rFonts w:ascii="Arial" w:hAnsi="Arial" w:cs="Arial"/>
          <w:b/>
          <w:bCs/>
          <w:color w:val="0070C0"/>
          <w:sz w:val="22"/>
          <w:szCs w:val="22"/>
        </w:rPr>
      </w:pPr>
    </w:p>
    <w:p w:rsidR="00B67F87" w:rsidRPr="00D442A9" w:rsidRDefault="00B67F87" w:rsidP="00CB10E5">
      <w:pPr>
        <w:pStyle w:val="Prrafodelista"/>
        <w:numPr>
          <w:ilvl w:val="0"/>
          <w:numId w:val="10"/>
        </w:numPr>
        <w:tabs>
          <w:tab w:val="left" w:pos="284"/>
          <w:tab w:val="left" w:pos="8505"/>
          <w:tab w:val="left" w:pos="9072"/>
          <w:tab w:val="left" w:pos="9639"/>
        </w:tabs>
        <w:overflowPunct/>
        <w:autoSpaceDE/>
        <w:autoSpaceDN/>
        <w:adjustRightInd/>
        <w:ind w:left="784" w:right="335"/>
        <w:jc w:val="both"/>
        <w:textAlignment w:val="auto"/>
        <w:rPr>
          <w:rFonts w:ascii="Arial" w:hAnsi="Arial" w:cs="Arial"/>
          <w:b/>
          <w:bCs/>
          <w:sz w:val="22"/>
          <w:szCs w:val="22"/>
        </w:rPr>
      </w:pPr>
      <w:r w:rsidRPr="0070165A">
        <w:rPr>
          <w:rFonts w:ascii="Arial" w:hAnsi="Arial" w:cs="Arial"/>
          <w:b/>
          <w:bCs/>
          <w:sz w:val="22"/>
          <w:szCs w:val="22"/>
        </w:rPr>
        <w:t>Marinería</w:t>
      </w:r>
    </w:p>
    <w:p w:rsidR="00B67F87" w:rsidRPr="0070165A" w:rsidRDefault="00B67F87" w:rsidP="00CB10E5">
      <w:pPr>
        <w:numPr>
          <w:ilvl w:val="0"/>
          <w:numId w:val="12"/>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de Primera</w:t>
      </w:r>
    </w:p>
    <w:p w:rsidR="00B67F87" w:rsidRPr="0070165A" w:rsidRDefault="00B67F87" w:rsidP="00CB10E5">
      <w:pPr>
        <w:numPr>
          <w:ilvl w:val="0"/>
          <w:numId w:val="12"/>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que forma parte de la guardia de navegación</w:t>
      </w:r>
    </w:p>
    <w:p w:rsidR="00B67F87" w:rsidRPr="0070165A" w:rsidRDefault="00B67F87" w:rsidP="00CB10E5">
      <w:pPr>
        <w:numPr>
          <w:ilvl w:val="0"/>
          <w:numId w:val="12"/>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costanero</w:t>
      </w:r>
    </w:p>
    <w:p w:rsidR="00B67F87" w:rsidRPr="0070165A" w:rsidRDefault="00B67F87" w:rsidP="00CB10E5">
      <w:pPr>
        <w:numPr>
          <w:ilvl w:val="0"/>
          <w:numId w:val="12"/>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Ayudante</w:t>
      </w:r>
    </w:p>
    <w:p w:rsidR="00B67F87" w:rsidRDefault="00B67F87" w:rsidP="00CB10E5">
      <w:pPr>
        <w:tabs>
          <w:tab w:val="left" w:pos="284"/>
          <w:tab w:val="left" w:pos="8505"/>
          <w:tab w:val="left" w:pos="9072"/>
          <w:tab w:val="left" w:pos="9639"/>
        </w:tabs>
        <w:ind w:left="502" w:right="335" w:firstLine="284"/>
        <w:jc w:val="both"/>
        <w:rPr>
          <w:rFonts w:ascii="Arial" w:hAnsi="Arial" w:cs="Arial"/>
          <w:sz w:val="22"/>
          <w:szCs w:val="22"/>
        </w:rPr>
      </w:pPr>
    </w:p>
    <w:p w:rsidR="00B84880" w:rsidRPr="0070165A" w:rsidRDefault="00B84880" w:rsidP="00CB10E5">
      <w:pPr>
        <w:tabs>
          <w:tab w:val="left" w:pos="284"/>
          <w:tab w:val="left" w:pos="8505"/>
          <w:tab w:val="left" w:pos="9072"/>
          <w:tab w:val="left" w:pos="9639"/>
        </w:tabs>
        <w:ind w:left="502" w:right="335" w:firstLine="284"/>
        <w:jc w:val="both"/>
        <w:rPr>
          <w:rFonts w:ascii="Arial" w:hAnsi="Arial" w:cs="Arial"/>
          <w:sz w:val="22"/>
          <w:szCs w:val="22"/>
        </w:rPr>
      </w:pPr>
    </w:p>
    <w:p w:rsidR="00B67F87" w:rsidRPr="0070165A" w:rsidRDefault="00B67F87" w:rsidP="00CB10E5">
      <w:pPr>
        <w:pStyle w:val="Prrafodelista"/>
        <w:numPr>
          <w:ilvl w:val="0"/>
          <w:numId w:val="7"/>
        </w:numPr>
        <w:tabs>
          <w:tab w:val="left" w:pos="284"/>
          <w:tab w:val="left" w:pos="709"/>
          <w:tab w:val="left" w:pos="9072"/>
          <w:tab w:val="left" w:pos="9639"/>
        </w:tabs>
        <w:overflowPunct/>
        <w:autoSpaceDE/>
        <w:autoSpaceDN/>
        <w:adjustRightInd/>
        <w:ind w:right="335" w:firstLine="284"/>
        <w:jc w:val="both"/>
        <w:textAlignment w:val="auto"/>
        <w:rPr>
          <w:rFonts w:ascii="Arial" w:hAnsi="Arial" w:cs="Arial"/>
          <w:b/>
          <w:bCs/>
          <w:sz w:val="22"/>
          <w:szCs w:val="22"/>
        </w:rPr>
      </w:pPr>
      <w:r w:rsidRPr="0070165A">
        <w:rPr>
          <w:rFonts w:ascii="Arial" w:hAnsi="Arial" w:cs="Arial"/>
          <w:b/>
          <w:bCs/>
          <w:sz w:val="22"/>
          <w:szCs w:val="22"/>
        </w:rPr>
        <w:t>Máquinas</w:t>
      </w:r>
    </w:p>
    <w:p w:rsidR="00B67F87" w:rsidRPr="0070165A" w:rsidRDefault="00B67F87" w:rsidP="00CB10E5">
      <w:pPr>
        <w:pStyle w:val="Prrafodelista"/>
        <w:tabs>
          <w:tab w:val="left" w:pos="284"/>
          <w:tab w:val="left" w:pos="8505"/>
          <w:tab w:val="left" w:pos="9072"/>
          <w:tab w:val="left" w:pos="9639"/>
        </w:tabs>
        <w:ind w:left="424" w:right="335" w:firstLine="284"/>
        <w:rPr>
          <w:rFonts w:ascii="Arial" w:hAnsi="Arial" w:cs="Arial"/>
          <w:b/>
          <w:bCs/>
          <w:sz w:val="22"/>
          <w:szCs w:val="22"/>
        </w:rPr>
      </w:pPr>
    </w:p>
    <w:p w:rsidR="00B67F87" w:rsidRPr="00D442A9" w:rsidRDefault="00B67F87" w:rsidP="00CB10E5">
      <w:pPr>
        <w:pStyle w:val="Prrafodelista"/>
        <w:numPr>
          <w:ilvl w:val="0"/>
          <w:numId w:val="13"/>
        </w:numPr>
        <w:tabs>
          <w:tab w:val="left" w:pos="28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b/>
          <w:bCs/>
          <w:sz w:val="22"/>
          <w:szCs w:val="22"/>
        </w:rPr>
        <w:t>Oficiales</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Jefe Ingeniero</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lastRenderedPageBreak/>
        <w:t xml:space="preserve">Jefe de máquinas </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Primer oficial Ingeniero</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 xml:space="preserve">Primer </w:t>
      </w:r>
      <w:r>
        <w:rPr>
          <w:rFonts w:ascii="Arial" w:hAnsi="Arial" w:cs="Arial"/>
          <w:sz w:val="22"/>
          <w:szCs w:val="22"/>
        </w:rPr>
        <w:t>o</w:t>
      </w:r>
      <w:r w:rsidRPr="0070165A">
        <w:rPr>
          <w:rFonts w:ascii="Arial" w:hAnsi="Arial" w:cs="Arial"/>
          <w:sz w:val="22"/>
          <w:szCs w:val="22"/>
        </w:rPr>
        <w:t xml:space="preserve">ficial </w:t>
      </w:r>
      <w:r>
        <w:rPr>
          <w:rFonts w:ascii="Arial" w:hAnsi="Arial" w:cs="Arial"/>
          <w:sz w:val="22"/>
          <w:szCs w:val="22"/>
        </w:rPr>
        <w:t>m</w:t>
      </w:r>
      <w:r w:rsidRPr="0070165A">
        <w:rPr>
          <w:rFonts w:ascii="Arial" w:hAnsi="Arial" w:cs="Arial"/>
          <w:sz w:val="22"/>
          <w:szCs w:val="22"/>
        </w:rPr>
        <w:t>aquinista</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Oficial encargado de la guardia en una cámara de máquinas.</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Oficial electrotécnico</w:t>
      </w:r>
    </w:p>
    <w:p w:rsidR="00B67F87" w:rsidRPr="0070165A" w:rsidRDefault="00B67F87" w:rsidP="00CB10E5">
      <w:pPr>
        <w:numPr>
          <w:ilvl w:val="0"/>
          <w:numId w:val="14"/>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Pilotín</w:t>
      </w:r>
    </w:p>
    <w:p w:rsidR="00B67F87" w:rsidRPr="0070165A" w:rsidRDefault="00B67F87" w:rsidP="00CB10E5">
      <w:pPr>
        <w:tabs>
          <w:tab w:val="left" w:pos="284"/>
          <w:tab w:val="left" w:pos="8505"/>
          <w:tab w:val="left" w:pos="9072"/>
          <w:tab w:val="left" w:pos="9639"/>
        </w:tabs>
        <w:ind w:left="1144" w:right="335"/>
        <w:jc w:val="both"/>
        <w:rPr>
          <w:rFonts w:ascii="Arial" w:hAnsi="Arial" w:cs="Arial"/>
          <w:sz w:val="22"/>
          <w:szCs w:val="22"/>
        </w:rPr>
      </w:pPr>
    </w:p>
    <w:p w:rsidR="00B67F87" w:rsidRPr="00D442A9" w:rsidRDefault="00B67F87" w:rsidP="00CB10E5">
      <w:pPr>
        <w:pStyle w:val="Prrafodelista"/>
        <w:numPr>
          <w:ilvl w:val="0"/>
          <w:numId w:val="13"/>
        </w:numPr>
        <w:tabs>
          <w:tab w:val="left" w:pos="284"/>
          <w:tab w:val="left" w:pos="8505"/>
          <w:tab w:val="left" w:pos="9072"/>
          <w:tab w:val="left" w:pos="9639"/>
        </w:tabs>
        <w:overflowPunct/>
        <w:autoSpaceDE/>
        <w:autoSpaceDN/>
        <w:adjustRightInd/>
        <w:ind w:left="784" w:right="335"/>
        <w:jc w:val="both"/>
        <w:textAlignment w:val="auto"/>
        <w:rPr>
          <w:rFonts w:ascii="Arial" w:hAnsi="Arial" w:cs="Arial"/>
          <w:b/>
          <w:bCs/>
          <w:sz w:val="22"/>
          <w:szCs w:val="22"/>
        </w:rPr>
      </w:pPr>
      <w:r w:rsidRPr="0070165A">
        <w:rPr>
          <w:rFonts w:ascii="Arial" w:hAnsi="Arial" w:cs="Arial"/>
          <w:b/>
          <w:bCs/>
          <w:sz w:val="22"/>
          <w:szCs w:val="22"/>
        </w:rPr>
        <w:t>Marinería</w:t>
      </w:r>
    </w:p>
    <w:p w:rsidR="00B67F87" w:rsidRPr="0070165A" w:rsidRDefault="00B67F87" w:rsidP="00CB10E5">
      <w:pPr>
        <w:pStyle w:val="Prrafodelista"/>
        <w:numPr>
          <w:ilvl w:val="0"/>
          <w:numId w:val="15"/>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de Primera</w:t>
      </w:r>
    </w:p>
    <w:p w:rsidR="00B67F87" w:rsidRPr="0070165A" w:rsidRDefault="00B67F87" w:rsidP="00CB10E5">
      <w:pPr>
        <w:pStyle w:val="Prrafodelista"/>
        <w:numPr>
          <w:ilvl w:val="0"/>
          <w:numId w:val="15"/>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que forma parte de la guardia en una cámara de máquinas.</w:t>
      </w:r>
    </w:p>
    <w:p w:rsidR="00B67F87" w:rsidRPr="0070165A" w:rsidRDefault="00B67F87" w:rsidP="00CB10E5">
      <w:pPr>
        <w:pStyle w:val="Prrafodelista"/>
        <w:numPr>
          <w:ilvl w:val="0"/>
          <w:numId w:val="15"/>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electrotécnico</w:t>
      </w:r>
    </w:p>
    <w:p w:rsidR="00B67F87" w:rsidRPr="0070165A" w:rsidRDefault="00B67F87" w:rsidP="00CB10E5">
      <w:pPr>
        <w:pStyle w:val="Prrafodelista"/>
        <w:numPr>
          <w:ilvl w:val="0"/>
          <w:numId w:val="15"/>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Marinero costanero</w:t>
      </w:r>
    </w:p>
    <w:p w:rsidR="00B67F87" w:rsidRPr="0070165A" w:rsidRDefault="00B67F87" w:rsidP="00CB10E5">
      <w:pPr>
        <w:pStyle w:val="Prrafodelista"/>
        <w:numPr>
          <w:ilvl w:val="0"/>
          <w:numId w:val="15"/>
        </w:numPr>
        <w:tabs>
          <w:tab w:val="left" w:pos="284"/>
          <w:tab w:val="left" w:pos="8505"/>
          <w:tab w:val="left" w:pos="9072"/>
          <w:tab w:val="left" w:pos="9639"/>
        </w:tabs>
        <w:overflowPunct/>
        <w:autoSpaceDE/>
        <w:autoSpaceDN/>
        <w:adjustRightInd/>
        <w:ind w:left="1144" w:right="335"/>
        <w:jc w:val="both"/>
        <w:textAlignment w:val="auto"/>
        <w:rPr>
          <w:rFonts w:ascii="Arial" w:hAnsi="Arial" w:cs="Arial"/>
          <w:sz w:val="22"/>
          <w:szCs w:val="22"/>
        </w:rPr>
      </w:pPr>
      <w:r w:rsidRPr="0070165A">
        <w:rPr>
          <w:rFonts w:ascii="Arial" w:hAnsi="Arial" w:cs="Arial"/>
          <w:sz w:val="22"/>
          <w:szCs w:val="22"/>
        </w:rPr>
        <w:t>Ayudante</w:t>
      </w:r>
    </w:p>
    <w:p w:rsidR="00B67F87" w:rsidRPr="0070165A" w:rsidRDefault="00B67F87" w:rsidP="00CB10E5">
      <w:pPr>
        <w:pStyle w:val="Prrafodelista"/>
        <w:tabs>
          <w:tab w:val="left" w:pos="284"/>
          <w:tab w:val="left" w:pos="8505"/>
          <w:tab w:val="left" w:pos="9072"/>
          <w:tab w:val="left" w:pos="9639"/>
        </w:tabs>
        <w:ind w:left="1144" w:right="335"/>
        <w:jc w:val="both"/>
        <w:rPr>
          <w:rFonts w:ascii="Arial" w:hAnsi="Arial" w:cs="Arial"/>
          <w:sz w:val="22"/>
          <w:szCs w:val="22"/>
        </w:rPr>
      </w:pPr>
    </w:p>
    <w:p w:rsidR="00B67F87" w:rsidRPr="0070165A" w:rsidRDefault="00B67F87" w:rsidP="00CB10E5">
      <w:pPr>
        <w:pStyle w:val="Prrafodelista"/>
        <w:numPr>
          <w:ilvl w:val="0"/>
          <w:numId w:val="7"/>
        </w:numPr>
        <w:tabs>
          <w:tab w:val="left" w:pos="284"/>
          <w:tab w:val="left" w:pos="709"/>
          <w:tab w:val="left" w:pos="9072"/>
          <w:tab w:val="left" w:pos="9639"/>
        </w:tabs>
        <w:overflowPunct/>
        <w:autoSpaceDE/>
        <w:autoSpaceDN/>
        <w:adjustRightInd/>
        <w:ind w:right="335" w:firstLine="284"/>
        <w:jc w:val="both"/>
        <w:textAlignment w:val="auto"/>
        <w:rPr>
          <w:rFonts w:ascii="Arial" w:hAnsi="Arial" w:cs="Arial"/>
          <w:b/>
          <w:bCs/>
          <w:sz w:val="22"/>
          <w:szCs w:val="22"/>
        </w:rPr>
      </w:pPr>
      <w:r w:rsidRPr="0070165A">
        <w:rPr>
          <w:rFonts w:ascii="Arial" w:hAnsi="Arial" w:cs="Arial"/>
          <w:b/>
          <w:bCs/>
          <w:sz w:val="22"/>
          <w:szCs w:val="22"/>
        </w:rPr>
        <w:t>Personal de los servicios</w:t>
      </w:r>
    </w:p>
    <w:p w:rsidR="00B67F87" w:rsidRPr="0070165A" w:rsidRDefault="00B67F87" w:rsidP="00CB10E5">
      <w:pPr>
        <w:pStyle w:val="Prrafodelista"/>
        <w:tabs>
          <w:tab w:val="left" w:pos="284"/>
          <w:tab w:val="left" w:pos="709"/>
          <w:tab w:val="left" w:pos="9072"/>
          <w:tab w:val="left" w:pos="9639"/>
        </w:tabs>
        <w:ind w:left="0" w:right="335"/>
        <w:jc w:val="both"/>
        <w:rPr>
          <w:rFonts w:ascii="Arial" w:hAnsi="Arial" w:cs="Arial"/>
          <w:b/>
          <w:bCs/>
          <w:sz w:val="22"/>
          <w:szCs w:val="22"/>
        </w:rPr>
      </w:pPr>
    </w:p>
    <w:p w:rsidR="00B67F87" w:rsidRPr="0070165A" w:rsidRDefault="00B67F87" w:rsidP="00CB10E5">
      <w:pPr>
        <w:tabs>
          <w:tab w:val="left" w:pos="284"/>
          <w:tab w:val="left" w:pos="8505"/>
          <w:tab w:val="left" w:pos="9072"/>
          <w:tab w:val="left" w:pos="9639"/>
        </w:tabs>
        <w:ind w:left="424" w:right="335"/>
        <w:jc w:val="both"/>
        <w:rPr>
          <w:rFonts w:ascii="Arial" w:hAnsi="Arial" w:cs="Arial"/>
          <w:sz w:val="22"/>
          <w:szCs w:val="22"/>
        </w:rPr>
      </w:pPr>
      <w:r w:rsidRPr="0070165A">
        <w:rPr>
          <w:rFonts w:ascii="Arial" w:hAnsi="Arial" w:cs="Arial"/>
          <w:sz w:val="22"/>
          <w:szCs w:val="22"/>
        </w:rPr>
        <w:t>En los respectivos documentos de navegación se indicará el cargo y funciones correspondientes.</w:t>
      </w:r>
    </w:p>
    <w:p w:rsidR="00B67F87" w:rsidRPr="0070165A" w:rsidRDefault="00B67F87" w:rsidP="00CB10E5">
      <w:pPr>
        <w:tabs>
          <w:tab w:val="left" w:pos="284"/>
          <w:tab w:val="left" w:pos="8505"/>
          <w:tab w:val="left" w:pos="9072"/>
          <w:tab w:val="left" w:pos="9639"/>
        </w:tabs>
        <w:ind w:left="424" w:right="335" w:firstLine="284"/>
        <w:jc w:val="both"/>
        <w:rPr>
          <w:rFonts w:ascii="Arial" w:hAnsi="Arial" w:cs="Arial"/>
          <w:sz w:val="22"/>
          <w:szCs w:val="22"/>
        </w:rPr>
      </w:pP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b/>
          <w:sz w:val="22"/>
          <w:szCs w:val="22"/>
          <w:lang w:val="es-ES"/>
        </w:rPr>
      </w:pPr>
      <w:r w:rsidRPr="0070165A">
        <w:rPr>
          <w:rStyle w:val="CharacterStyle2"/>
          <w:rFonts w:ascii="Arial" w:hAnsi="Arial" w:cs="Arial"/>
          <w:b/>
          <w:sz w:val="22"/>
          <w:szCs w:val="22"/>
          <w:lang w:val="es-ES"/>
        </w:rPr>
        <w:t xml:space="preserve">Parágrafo 1: </w:t>
      </w:r>
      <w:r w:rsidRPr="0070165A">
        <w:rPr>
          <w:rStyle w:val="CharacterStyle2"/>
          <w:rFonts w:ascii="Arial" w:hAnsi="Arial" w:cs="Arial"/>
          <w:sz w:val="22"/>
          <w:szCs w:val="22"/>
          <w:lang w:val="es-ES"/>
        </w:rPr>
        <w:t>Cuando la operación de las naves,</w:t>
      </w:r>
      <w:r>
        <w:rPr>
          <w:rStyle w:val="CharacterStyle2"/>
          <w:rFonts w:ascii="Arial" w:hAnsi="Arial" w:cs="Arial"/>
          <w:sz w:val="22"/>
          <w:szCs w:val="22"/>
          <w:lang w:val="es-ES"/>
        </w:rPr>
        <w:t xml:space="preserve"> o</w:t>
      </w:r>
      <w:r w:rsidRPr="0070165A">
        <w:rPr>
          <w:rStyle w:val="CharacterStyle2"/>
          <w:rFonts w:ascii="Arial" w:hAnsi="Arial" w:cs="Arial"/>
          <w:b/>
          <w:sz w:val="22"/>
          <w:szCs w:val="22"/>
          <w:lang w:val="es-ES"/>
        </w:rPr>
        <w:t xml:space="preserve"> </w:t>
      </w:r>
      <w:r w:rsidRPr="0070165A">
        <w:rPr>
          <w:rStyle w:val="CharacterStyle2"/>
          <w:rFonts w:ascii="Arial" w:hAnsi="Arial" w:cs="Arial"/>
          <w:sz w:val="22"/>
          <w:szCs w:val="22"/>
          <w:lang w:val="es-ES"/>
        </w:rPr>
        <w:t>la tecnificación de los medios de navegación o propulsión así lo requieran, la Autoridad Marítima podrá expedir documentos de navegación, en especialidades y rangos diferentes a las relacionadas anteriormente</w:t>
      </w:r>
      <w:r>
        <w:rPr>
          <w:rStyle w:val="CharacterStyle2"/>
          <w:rFonts w:ascii="Arial" w:hAnsi="Arial" w:cs="Arial"/>
          <w:sz w:val="22"/>
          <w:szCs w:val="22"/>
          <w:lang w:val="es-ES"/>
        </w:rPr>
        <w:t>.</w:t>
      </w:r>
    </w:p>
    <w:p w:rsidR="00B67F87" w:rsidRPr="0070165A" w:rsidRDefault="00B67F87" w:rsidP="00CB10E5">
      <w:pPr>
        <w:pStyle w:val="Sinespaciado"/>
        <w:tabs>
          <w:tab w:val="left" w:pos="284"/>
          <w:tab w:val="left" w:pos="8505"/>
          <w:tab w:val="left" w:pos="9072"/>
          <w:tab w:val="left" w:pos="9639"/>
        </w:tabs>
        <w:ind w:right="335" w:firstLine="284"/>
        <w:jc w:val="both"/>
        <w:rPr>
          <w:rStyle w:val="CharacterStyle2"/>
          <w:rFonts w:ascii="Arial" w:hAnsi="Arial" w:cs="Arial"/>
          <w:b/>
          <w:sz w:val="22"/>
          <w:szCs w:val="22"/>
          <w:lang w:val="es-ES"/>
        </w:rPr>
      </w:pP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bCs/>
          <w:sz w:val="22"/>
          <w:szCs w:val="22"/>
          <w:lang w:val="es-ES"/>
        </w:rPr>
      </w:pPr>
      <w:r w:rsidRPr="0070165A">
        <w:rPr>
          <w:rStyle w:val="CharacterStyle2"/>
          <w:rFonts w:ascii="Arial" w:hAnsi="Arial" w:cs="Arial"/>
          <w:b/>
          <w:sz w:val="22"/>
          <w:szCs w:val="22"/>
          <w:lang w:val="es-ES"/>
        </w:rPr>
        <w:t>Artículo 9. Documentos de Navegación.</w:t>
      </w:r>
      <w:r w:rsidRPr="0070165A">
        <w:rPr>
          <w:rStyle w:val="CharacterStyle2"/>
          <w:rFonts w:ascii="Arial" w:hAnsi="Arial" w:cs="Arial"/>
          <w:sz w:val="22"/>
          <w:szCs w:val="22"/>
          <w:lang w:val="es-ES"/>
        </w:rPr>
        <w:t xml:space="preserve"> </w:t>
      </w:r>
      <w:r>
        <w:rPr>
          <w:rStyle w:val="CharacterStyle2"/>
          <w:rFonts w:ascii="Arial" w:hAnsi="Arial" w:cs="Arial"/>
          <w:sz w:val="22"/>
          <w:szCs w:val="22"/>
          <w:lang w:val="es-ES"/>
        </w:rPr>
        <w:t>S</w:t>
      </w:r>
      <w:r w:rsidRPr="0070165A">
        <w:rPr>
          <w:rStyle w:val="CharacterStyle2"/>
          <w:rFonts w:ascii="Arial" w:hAnsi="Arial" w:cs="Arial"/>
          <w:sz w:val="22"/>
          <w:szCs w:val="22"/>
          <w:lang w:val="es-ES"/>
        </w:rPr>
        <w:t>on los documentos que acreditan la idoneidad de una persona para desempeñar</w:t>
      </w:r>
      <w:r>
        <w:rPr>
          <w:rStyle w:val="CharacterStyle2"/>
          <w:rFonts w:ascii="Arial" w:hAnsi="Arial" w:cs="Arial"/>
          <w:sz w:val="22"/>
          <w:szCs w:val="22"/>
          <w:lang w:val="es-ES"/>
        </w:rPr>
        <w:t xml:space="preserve"> labores </w:t>
      </w:r>
      <w:r w:rsidRPr="0070165A">
        <w:rPr>
          <w:rStyle w:val="CharacterStyle2"/>
          <w:rFonts w:ascii="Arial" w:hAnsi="Arial" w:cs="Arial"/>
          <w:sz w:val="22"/>
          <w:szCs w:val="22"/>
          <w:lang w:val="es-ES"/>
        </w:rPr>
        <w:t>a bordo de una nave o artefacto naval. Estos documentos serán establecidos por la reglamentación</w:t>
      </w:r>
      <w:r>
        <w:rPr>
          <w:rStyle w:val="CharacterStyle2"/>
          <w:rFonts w:ascii="Arial" w:hAnsi="Arial" w:cs="Arial"/>
          <w:sz w:val="22"/>
          <w:szCs w:val="22"/>
          <w:lang w:val="es-ES"/>
        </w:rPr>
        <w:t xml:space="preserve"> técnica</w:t>
      </w:r>
      <w:r w:rsidRPr="0070165A">
        <w:rPr>
          <w:rStyle w:val="CharacterStyle2"/>
          <w:rFonts w:ascii="Arial" w:hAnsi="Arial" w:cs="Arial"/>
          <w:sz w:val="22"/>
          <w:szCs w:val="22"/>
          <w:lang w:val="es-ES"/>
        </w:rPr>
        <w:t xml:space="preserve"> de acuerdo con las normas internacionales</w:t>
      </w:r>
      <w:r>
        <w:rPr>
          <w:rStyle w:val="CharacterStyle2"/>
          <w:rFonts w:ascii="Arial" w:hAnsi="Arial" w:cs="Arial"/>
          <w:sz w:val="22"/>
          <w:szCs w:val="22"/>
          <w:lang w:val="es-ES"/>
        </w:rPr>
        <w:t xml:space="preserve"> y serán expedidos por la Autoridad Marítima</w:t>
      </w:r>
      <w:r w:rsidRPr="0070165A">
        <w:rPr>
          <w:rStyle w:val="CharacterStyle2"/>
          <w:rFonts w:ascii="Arial" w:hAnsi="Arial" w:cs="Arial"/>
          <w:sz w:val="22"/>
          <w:szCs w:val="22"/>
          <w:lang w:val="es-ES"/>
        </w:rPr>
        <w:t>.</w:t>
      </w:r>
    </w:p>
    <w:p w:rsidR="00B67F87" w:rsidRPr="0070165A" w:rsidRDefault="00B67F87" w:rsidP="00CB10E5">
      <w:pPr>
        <w:pStyle w:val="Sinespaciado"/>
        <w:tabs>
          <w:tab w:val="left" w:pos="284"/>
          <w:tab w:val="left" w:pos="8505"/>
          <w:tab w:val="left" w:pos="9072"/>
          <w:tab w:val="left" w:pos="9639"/>
        </w:tabs>
        <w:ind w:left="424" w:right="335" w:firstLine="284"/>
        <w:jc w:val="both"/>
        <w:rPr>
          <w:rStyle w:val="CharacterStyle2"/>
          <w:rFonts w:ascii="Arial" w:hAnsi="Arial" w:cs="Arial"/>
          <w:bCs/>
          <w:sz w:val="22"/>
          <w:szCs w:val="22"/>
          <w:lang w:val="es-ES"/>
        </w:rPr>
      </w:pPr>
    </w:p>
    <w:p w:rsidR="00B67F87"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10. </w:t>
      </w:r>
      <w:r w:rsidRPr="0070165A">
        <w:rPr>
          <w:rFonts w:ascii="Arial" w:hAnsi="Arial" w:cs="Arial"/>
          <w:b/>
          <w:sz w:val="22"/>
          <w:szCs w:val="22"/>
        </w:rPr>
        <w:t>Documento de identidad del marino.</w:t>
      </w:r>
      <w:r w:rsidRPr="0070165A">
        <w:rPr>
          <w:rFonts w:ascii="Arial" w:hAnsi="Arial" w:cs="Arial"/>
          <w:sz w:val="22"/>
          <w:szCs w:val="22"/>
        </w:rPr>
        <w:t xml:space="preserve">  Es el documento personal e intransferible mediante el cual se acredita el período de embarco, los cargos desempeñados a bordo, competencia, registro de instrucciones y ejercicios a bordo, faltas y sanciones impuestas, así como la aptitud físico-médica del titular, siendo obligatoria para toda la Gente de Mar.</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11. </w:t>
      </w:r>
      <w:r w:rsidRPr="0070165A">
        <w:rPr>
          <w:rFonts w:ascii="Arial" w:hAnsi="Arial" w:cs="Arial"/>
          <w:b/>
          <w:sz w:val="22"/>
          <w:szCs w:val="22"/>
        </w:rPr>
        <w:t xml:space="preserve">Registros en </w:t>
      </w:r>
      <w:r w:rsidRPr="0070165A">
        <w:rPr>
          <w:rFonts w:ascii="Arial" w:hAnsi="Arial" w:cs="Arial"/>
          <w:b/>
          <w:bCs/>
          <w:sz w:val="22"/>
          <w:szCs w:val="22"/>
        </w:rPr>
        <w:t xml:space="preserve">el documento de identidad del marino. </w:t>
      </w:r>
      <w:r w:rsidRPr="0070165A">
        <w:rPr>
          <w:rFonts w:ascii="Arial" w:hAnsi="Arial" w:cs="Arial"/>
          <w:bCs/>
          <w:sz w:val="22"/>
          <w:szCs w:val="22"/>
        </w:rPr>
        <w:t>E</w:t>
      </w:r>
      <w:r w:rsidRPr="0070165A">
        <w:rPr>
          <w:rFonts w:ascii="Arial" w:hAnsi="Arial" w:cs="Arial"/>
          <w:sz w:val="22"/>
          <w:szCs w:val="22"/>
        </w:rPr>
        <w:t>s responsabilidad de</w:t>
      </w:r>
      <w:r>
        <w:rPr>
          <w:rFonts w:ascii="Arial" w:hAnsi="Arial" w:cs="Arial"/>
          <w:sz w:val="22"/>
          <w:szCs w:val="22"/>
        </w:rPr>
        <w:t xml:space="preserve"> la gente de mar</w:t>
      </w:r>
      <w:r w:rsidRPr="0070165A">
        <w:rPr>
          <w:rFonts w:ascii="Arial" w:hAnsi="Arial" w:cs="Arial"/>
          <w:sz w:val="22"/>
          <w:szCs w:val="22"/>
        </w:rPr>
        <w:t xml:space="preserve"> registrar en las Capitanías de Puerto, en la representación diplomática en el extranjero o ante autoridad marítima extranjera, cada uno de los embarques y desembarques. Para la certificación del periodo de embarco, solo se tendrá en cuenta l</w:t>
      </w:r>
      <w:r>
        <w:rPr>
          <w:rFonts w:ascii="Arial" w:hAnsi="Arial" w:cs="Arial"/>
          <w:sz w:val="22"/>
          <w:szCs w:val="22"/>
        </w:rPr>
        <w:t>o</w:t>
      </w:r>
      <w:r w:rsidRPr="0070165A">
        <w:rPr>
          <w:rFonts w:ascii="Arial" w:hAnsi="Arial" w:cs="Arial"/>
          <w:sz w:val="22"/>
          <w:szCs w:val="22"/>
        </w:rPr>
        <w:t xml:space="preserve"> debidamente registrado</w:t>
      </w:r>
      <w:r>
        <w:rPr>
          <w:rFonts w:ascii="Arial" w:hAnsi="Arial" w:cs="Arial"/>
          <w:sz w:val="22"/>
          <w:szCs w:val="22"/>
        </w:rPr>
        <w:t xml:space="preserve"> en el documento de identidad del marino</w:t>
      </w:r>
      <w:r w:rsidRPr="0070165A">
        <w:rPr>
          <w:rFonts w:ascii="Arial" w:hAnsi="Arial" w:cs="Arial"/>
          <w:sz w:val="22"/>
          <w:szCs w:val="22"/>
        </w:rPr>
        <w:t>.</w:t>
      </w:r>
    </w:p>
    <w:p w:rsidR="00B67F87"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37278F">
        <w:rPr>
          <w:rFonts w:ascii="Arial" w:hAnsi="Arial" w:cs="Arial"/>
          <w:b/>
          <w:sz w:val="22"/>
          <w:szCs w:val="22"/>
        </w:rPr>
        <w:lastRenderedPageBreak/>
        <w:t>PARÁGRAFO</w:t>
      </w:r>
      <w:r w:rsidRPr="0037278F">
        <w:rPr>
          <w:rFonts w:ascii="Arial" w:hAnsi="Arial" w:cs="Arial"/>
          <w:sz w:val="22"/>
          <w:szCs w:val="22"/>
        </w:rPr>
        <w:t xml:space="preserve">. </w:t>
      </w:r>
      <w:r w:rsidR="00B84880" w:rsidRPr="0034130A">
        <w:rPr>
          <w:rFonts w:ascii="Arial" w:hAnsi="Arial" w:cs="Arial"/>
          <w:sz w:val="22"/>
          <w:szCs w:val="22"/>
        </w:rPr>
        <w:t>Aun</w:t>
      </w:r>
      <w:r w:rsidRPr="0034130A">
        <w:rPr>
          <w:rFonts w:ascii="Arial" w:hAnsi="Arial" w:cs="Arial"/>
          <w:sz w:val="22"/>
          <w:szCs w:val="22"/>
        </w:rPr>
        <w:t xml:space="preserve"> cuando sea este piloto quien coordine la maniobra, el mando de la embarcación sigue siendo del Capitán</w:t>
      </w:r>
      <w:r>
        <w:rPr>
          <w:rFonts w:ascii="Arial" w:hAnsi="Arial" w:cs="Arial"/>
          <w:sz w:val="22"/>
          <w:szCs w:val="22"/>
        </w:rPr>
        <w:t>.</w:t>
      </w:r>
    </w:p>
    <w:p w:rsidR="008D5422"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Fonts w:ascii="Arial" w:hAnsi="Arial" w:cs="Arial"/>
          <w:sz w:val="22"/>
          <w:szCs w:val="22"/>
        </w:rPr>
        <w:tab/>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Fonts w:ascii="Arial" w:hAnsi="Arial" w:cs="Arial"/>
          <w:sz w:val="22"/>
          <w:szCs w:val="22"/>
        </w:rPr>
        <w:tab/>
      </w:r>
    </w:p>
    <w:p w:rsidR="00B67F87" w:rsidRPr="0070165A" w:rsidRDefault="00B67F87" w:rsidP="00CB10E5">
      <w:pPr>
        <w:tabs>
          <w:tab w:val="left" w:pos="284"/>
          <w:tab w:val="left" w:pos="8505"/>
          <w:tab w:val="left" w:pos="9072"/>
          <w:tab w:val="left" w:pos="9639"/>
        </w:tabs>
        <w:ind w:left="424" w:right="335" w:firstLine="284"/>
        <w:jc w:val="center"/>
        <w:rPr>
          <w:rFonts w:ascii="Arial" w:hAnsi="Arial" w:cs="Arial"/>
          <w:b/>
          <w:sz w:val="22"/>
          <w:szCs w:val="22"/>
        </w:rPr>
      </w:pPr>
      <w:r w:rsidRPr="0070165A">
        <w:rPr>
          <w:rFonts w:ascii="Arial" w:hAnsi="Arial" w:cs="Arial"/>
          <w:b/>
          <w:sz w:val="22"/>
          <w:szCs w:val="22"/>
        </w:rPr>
        <w:t>Capítulo III</w:t>
      </w:r>
    </w:p>
    <w:p w:rsidR="00B67F87" w:rsidRPr="0070165A" w:rsidRDefault="00B67F87" w:rsidP="00CB10E5">
      <w:pPr>
        <w:tabs>
          <w:tab w:val="left" w:pos="284"/>
          <w:tab w:val="left" w:pos="8505"/>
          <w:tab w:val="left" w:pos="9072"/>
          <w:tab w:val="left" w:pos="9639"/>
        </w:tabs>
        <w:ind w:left="424" w:right="335" w:firstLine="284"/>
        <w:jc w:val="center"/>
        <w:rPr>
          <w:rFonts w:ascii="Arial" w:hAnsi="Arial" w:cs="Arial"/>
          <w:b/>
          <w:sz w:val="22"/>
          <w:szCs w:val="22"/>
        </w:rPr>
      </w:pPr>
      <w:r w:rsidRPr="0070165A">
        <w:rPr>
          <w:rFonts w:ascii="Arial" w:hAnsi="Arial" w:cs="Arial"/>
          <w:b/>
          <w:sz w:val="22"/>
          <w:szCs w:val="22"/>
        </w:rPr>
        <w:t>DE LOS REQUISITOS PARA LOS DOCUMENTOS DE NAVEGACIÓN</w:t>
      </w:r>
    </w:p>
    <w:p w:rsidR="00B67F87" w:rsidRPr="0070165A" w:rsidRDefault="00B67F87" w:rsidP="00CB10E5">
      <w:pPr>
        <w:tabs>
          <w:tab w:val="left" w:pos="284"/>
          <w:tab w:val="left" w:pos="8505"/>
          <w:tab w:val="left" w:pos="9072"/>
          <w:tab w:val="left" w:pos="9639"/>
        </w:tabs>
        <w:ind w:left="424" w:right="335" w:firstLine="284"/>
        <w:jc w:val="center"/>
        <w:rPr>
          <w:rFonts w:ascii="Arial" w:hAnsi="Arial" w:cs="Arial"/>
          <w:sz w:val="22"/>
          <w:szCs w:val="22"/>
          <w:highlight w:val="lightGray"/>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Artículo 12.</w:t>
      </w:r>
      <w:r w:rsidRPr="0070165A">
        <w:rPr>
          <w:rFonts w:ascii="Arial" w:hAnsi="Arial" w:cs="Arial"/>
          <w:b/>
          <w:sz w:val="22"/>
          <w:szCs w:val="22"/>
        </w:rPr>
        <w:t xml:space="preserve"> </w:t>
      </w:r>
      <w:r w:rsidRPr="0070165A">
        <w:rPr>
          <w:rFonts w:ascii="Arial" w:hAnsi="Arial" w:cs="Arial"/>
          <w:b/>
          <w:bCs/>
          <w:sz w:val="22"/>
          <w:szCs w:val="22"/>
        </w:rPr>
        <w:t>Requisitos.</w:t>
      </w:r>
      <w:r w:rsidRPr="0070165A">
        <w:rPr>
          <w:rFonts w:ascii="Arial" w:hAnsi="Arial" w:cs="Arial"/>
          <w:sz w:val="22"/>
          <w:szCs w:val="22"/>
        </w:rPr>
        <w:t xml:space="preserve"> Para obtener un documento de navegación, por primera vez, los aspirantes deben </w:t>
      </w:r>
      <w:r>
        <w:rPr>
          <w:rFonts w:ascii="Arial" w:hAnsi="Arial" w:cs="Arial"/>
          <w:sz w:val="22"/>
          <w:szCs w:val="22"/>
        </w:rPr>
        <w:t xml:space="preserve">acreditar ante la Autoridad Marítima el </w:t>
      </w:r>
      <w:r w:rsidRPr="0070165A">
        <w:rPr>
          <w:rFonts w:ascii="Arial" w:hAnsi="Arial" w:cs="Arial"/>
          <w:sz w:val="22"/>
          <w:szCs w:val="22"/>
        </w:rPr>
        <w:t>cumpli</w:t>
      </w:r>
      <w:r>
        <w:rPr>
          <w:rFonts w:ascii="Arial" w:hAnsi="Arial" w:cs="Arial"/>
          <w:sz w:val="22"/>
          <w:szCs w:val="22"/>
        </w:rPr>
        <w:t>miento de</w:t>
      </w:r>
      <w:r w:rsidRPr="0070165A">
        <w:rPr>
          <w:rFonts w:ascii="Arial" w:hAnsi="Arial" w:cs="Arial"/>
          <w:sz w:val="22"/>
          <w:szCs w:val="22"/>
        </w:rPr>
        <w:t xml:space="preserve"> los siguientes requisitos:</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Ser mayor de edad.</w:t>
      </w:r>
    </w:p>
    <w:p w:rsidR="00B67F87" w:rsidRPr="0070165A"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Diligenciar el Formulario Único de Trámite.</w:t>
      </w:r>
    </w:p>
    <w:p w:rsidR="00B67F87" w:rsidRPr="0070165A"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Copia de la cédula de ciudadanía o cédula de extranjería vigente</w:t>
      </w:r>
    </w:p>
    <w:p w:rsidR="00B67F87" w:rsidRPr="0070165A"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Copia del título, certificado o diploma obtenido en una institución de educación superior</w:t>
      </w:r>
      <w:r>
        <w:rPr>
          <w:rFonts w:ascii="Arial" w:hAnsi="Arial" w:cs="Arial"/>
          <w:sz w:val="22"/>
          <w:szCs w:val="22"/>
        </w:rPr>
        <w:t xml:space="preserve"> </w:t>
      </w:r>
      <w:r w:rsidRPr="0070165A">
        <w:rPr>
          <w:rFonts w:ascii="Arial" w:hAnsi="Arial" w:cs="Arial"/>
          <w:sz w:val="22"/>
          <w:szCs w:val="22"/>
        </w:rPr>
        <w:t xml:space="preserve">de un centro de educación para el trabajo y el desarrollo humano o Centro de Educación Marítima reconocido por la Autoridad Marítima Nacional. </w:t>
      </w:r>
    </w:p>
    <w:p w:rsidR="00B67F87" w:rsidRPr="0070165A"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 xml:space="preserve">Captura de datos biométricos. </w:t>
      </w:r>
    </w:p>
    <w:p w:rsidR="00B67F87" w:rsidRPr="0070165A"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000000" w:themeColor="text1"/>
          <w:sz w:val="22"/>
          <w:szCs w:val="22"/>
          <w:lang w:val="pt-PT"/>
        </w:rPr>
      </w:pPr>
      <w:r w:rsidRPr="0070165A">
        <w:rPr>
          <w:rFonts w:ascii="Arial" w:hAnsi="Arial" w:cs="Arial"/>
          <w:color w:val="000000" w:themeColor="text1"/>
          <w:sz w:val="22"/>
          <w:szCs w:val="22"/>
          <w:lang w:val="pt-PT"/>
        </w:rPr>
        <w:t>Certificado médico de aptitud física.</w:t>
      </w:r>
    </w:p>
    <w:p w:rsidR="00B67F87" w:rsidRDefault="00B67F87" w:rsidP="00CB10E5">
      <w:pPr>
        <w:pStyle w:val="Prrafodelista"/>
        <w:numPr>
          <w:ilvl w:val="0"/>
          <w:numId w:val="18"/>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000000" w:themeColor="text1"/>
          <w:sz w:val="22"/>
          <w:szCs w:val="22"/>
        </w:rPr>
      </w:pPr>
      <w:r w:rsidRPr="0070165A">
        <w:rPr>
          <w:rFonts w:ascii="Arial" w:hAnsi="Arial" w:cs="Arial"/>
          <w:color w:val="000000" w:themeColor="text1"/>
          <w:sz w:val="22"/>
          <w:szCs w:val="22"/>
        </w:rPr>
        <w:t>Recibo de pago del valor del trámite.</w:t>
      </w:r>
    </w:p>
    <w:p w:rsidR="00B67F87" w:rsidRPr="0070165A" w:rsidRDefault="00B67F87" w:rsidP="00CB10E5">
      <w:pPr>
        <w:pStyle w:val="Prrafodelista"/>
        <w:tabs>
          <w:tab w:val="left" w:pos="284"/>
          <w:tab w:val="left" w:pos="8505"/>
          <w:tab w:val="left" w:pos="9072"/>
          <w:tab w:val="left" w:pos="9639"/>
        </w:tabs>
        <w:ind w:left="360" w:right="335"/>
        <w:jc w:val="both"/>
        <w:rPr>
          <w:rFonts w:ascii="Arial" w:hAnsi="Arial" w:cs="Arial"/>
          <w:color w:val="000000" w:themeColor="text1"/>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Artículo 13. Renovación.</w:t>
      </w:r>
      <w:r w:rsidRPr="0070165A">
        <w:rPr>
          <w:rFonts w:ascii="Arial" w:hAnsi="Arial" w:cs="Arial"/>
          <w:sz w:val="22"/>
          <w:szCs w:val="22"/>
        </w:rPr>
        <w:t xml:space="preserve"> Se debe cumplir  los siguientes requisitos:</w:t>
      </w:r>
    </w:p>
    <w:p w:rsidR="00B67F87" w:rsidRPr="0070165A" w:rsidRDefault="00B67F87" w:rsidP="00CB10E5">
      <w:pPr>
        <w:tabs>
          <w:tab w:val="left" w:pos="284"/>
          <w:tab w:val="left" w:pos="8505"/>
          <w:tab w:val="left" w:pos="9072"/>
          <w:tab w:val="left" w:pos="9639"/>
        </w:tabs>
        <w:ind w:right="335" w:firstLine="284"/>
        <w:jc w:val="both"/>
        <w:rPr>
          <w:rFonts w:ascii="Arial" w:hAnsi="Arial" w:cs="Arial"/>
          <w:sz w:val="22"/>
          <w:szCs w:val="22"/>
        </w:rPr>
      </w:pPr>
    </w:p>
    <w:p w:rsidR="00B67F87" w:rsidRPr="0070165A" w:rsidRDefault="00B67F87" w:rsidP="00CB10E5">
      <w:pPr>
        <w:pStyle w:val="Prrafodelista"/>
        <w:numPr>
          <w:ilvl w:val="0"/>
          <w:numId w:val="19"/>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Formulario Único de Trámite debidamente diligenciado. </w:t>
      </w:r>
    </w:p>
    <w:p w:rsidR="00B67F87" w:rsidRPr="0070165A" w:rsidRDefault="00B67F87" w:rsidP="00CB10E5">
      <w:pPr>
        <w:pStyle w:val="Prrafodelista"/>
        <w:numPr>
          <w:ilvl w:val="0"/>
          <w:numId w:val="19"/>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Acreditar continuidad de la competencia profesional. </w:t>
      </w:r>
    </w:p>
    <w:p w:rsidR="00B67F87" w:rsidRPr="0070165A" w:rsidRDefault="00B67F87" w:rsidP="00CB10E5">
      <w:pPr>
        <w:pStyle w:val="Prrafodelista"/>
        <w:numPr>
          <w:ilvl w:val="0"/>
          <w:numId w:val="19"/>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Certificado médico de aptitud física vigente. </w:t>
      </w:r>
    </w:p>
    <w:p w:rsidR="00B67F87" w:rsidRPr="0070165A" w:rsidRDefault="00B67F87" w:rsidP="00CB10E5">
      <w:pPr>
        <w:pStyle w:val="Prrafodelista"/>
        <w:numPr>
          <w:ilvl w:val="0"/>
          <w:numId w:val="19"/>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Captura de datos biométricos.</w:t>
      </w:r>
    </w:p>
    <w:p w:rsidR="00B67F87" w:rsidRPr="0070165A" w:rsidRDefault="00B67F87" w:rsidP="00CB10E5">
      <w:pPr>
        <w:pStyle w:val="Prrafodelista"/>
        <w:numPr>
          <w:ilvl w:val="0"/>
          <w:numId w:val="19"/>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Recibo de pago del valor del trámite.</w:t>
      </w:r>
    </w:p>
    <w:p w:rsidR="00B67F87" w:rsidRPr="0070165A" w:rsidRDefault="00B67F87" w:rsidP="00CB10E5">
      <w:pPr>
        <w:tabs>
          <w:tab w:val="left" w:pos="284"/>
          <w:tab w:val="left" w:pos="8505"/>
          <w:tab w:val="left" w:pos="9072"/>
          <w:tab w:val="left" w:pos="9639"/>
        </w:tabs>
        <w:ind w:right="335" w:firstLine="284"/>
        <w:jc w:val="both"/>
        <w:rPr>
          <w:rFonts w:ascii="Arial" w:hAnsi="Arial" w:cs="Arial"/>
          <w:color w:val="000000" w:themeColor="text1"/>
          <w:sz w:val="22"/>
          <w:szCs w:val="22"/>
        </w:rPr>
      </w:pPr>
    </w:p>
    <w:p w:rsidR="00B67F87" w:rsidRPr="0070165A" w:rsidRDefault="00B67F87" w:rsidP="00CB10E5">
      <w:pPr>
        <w:pStyle w:val="Textosinformato"/>
        <w:tabs>
          <w:tab w:val="left" w:pos="284"/>
          <w:tab w:val="left" w:pos="8505"/>
          <w:tab w:val="left" w:pos="9072"/>
          <w:tab w:val="left" w:pos="9639"/>
        </w:tabs>
        <w:ind w:right="335"/>
        <w:jc w:val="both"/>
        <w:rPr>
          <w:rFonts w:ascii="Arial" w:hAnsi="Arial" w:cs="Arial"/>
          <w:szCs w:val="22"/>
        </w:rPr>
      </w:pPr>
      <w:r w:rsidRPr="0070165A">
        <w:rPr>
          <w:rStyle w:val="CharacterStyle2"/>
          <w:rFonts w:ascii="Arial" w:hAnsi="Arial" w:cs="Arial"/>
          <w:b/>
          <w:szCs w:val="22"/>
          <w:lang w:val="es-ES"/>
        </w:rPr>
        <w:t xml:space="preserve">Artículo </w:t>
      </w:r>
      <w:r w:rsidRPr="0070165A">
        <w:rPr>
          <w:rStyle w:val="CharacterStyle2"/>
          <w:rFonts w:ascii="Arial" w:hAnsi="Arial" w:cs="Arial"/>
          <w:b/>
          <w:szCs w:val="22"/>
        </w:rPr>
        <w:t xml:space="preserve">14. </w:t>
      </w:r>
      <w:r w:rsidRPr="0070165A">
        <w:rPr>
          <w:rFonts w:ascii="Arial" w:hAnsi="Arial" w:cs="Arial"/>
          <w:b/>
          <w:szCs w:val="22"/>
        </w:rPr>
        <w:t xml:space="preserve">Certificado médico de </w:t>
      </w:r>
      <w:r w:rsidRPr="0070165A">
        <w:rPr>
          <w:rFonts w:ascii="Arial" w:hAnsi="Arial" w:cs="Arial"/>
          <w:b/>
          <w:iCs/>
          <w:szCs w:val="22"/>
        </w:rPr>
        <w:t xml:space="preserve">aptitud física. </w:t>
      </w:r>
      <w:r w:rsidRPr="0070165A">
        <w:rPr>
          <w:rFonts w:ascii="Arial" w:hAnsi="Arial" w:cs="Arial"/>
          <w:szCs w:val="22"/>
        </w:rPr>
        <w:t>La Autoridad Marítima Nacional determinará los exámenes médicos y las condiciones necesarias para aplicar el presente artículo, de acuerdo con las disposiciones emitidas sobre el particular por la Organización Marítima Internacional</w:t>
      </w:r>
      <w:r>
        <w:rPr>
          <w:rFonts w:ascii="Arial" w:hAnsi="Arial" w:cs="Arial"/>
          <w:szCs w:val="22"/>
        </w:rPr>
        <w:t xml:space="preserve"> </w:t>
      </w:r>
      <w:r w:rsidRPr="0070165A">
        <w:rPr>
          <w:rFonts w:ascii="Arial" w:hAnsi="Arial" w:cs="Arial"/>
          <w:szCs w:val="22"/>
        </w:rPr>
        <w:t>-OMI-</w:t>
      </w:r>
      <w:r w:rsidRPr="0070165A">
        <w:rPr>
          <w:rFonts w:ascii="Arial" w:hAnsi="Arial" w:cs="Arial"/>
          <w:b/>
          <w:szCs w:val="22"/>
        </w:rPr>
        <w:t xml:space="preserve">, </w:t>
      </w:r>
      <w:r w:rsidRPr="0070165A">
        <w:rPr>
          <w:rFonts w:ascii="Arial" w:hAnsi="Arial" w:cs="Arial"/>
          <w:szCs w:val="22"/>
        </w:rPr>
        <w:t>en especial en el Convenio sobre Normas de Formación, Titulación y Guardia para la Gente de Mar – STCW/78 enmendado.</w:t>
      </w:r>
    </w:p>
    <w:p w:rsidR="00B84880" w:rsidRPr="0070165A" w:rsidRDefault="00B84880" w:rsidP="00CB10E5">
      <w:pPr>
        <w:tabs>
          <w:tab w:val="left" w:pos="284"/>
          <w:tab w:val="left" w:pos="8505"/>
          <w:tab w:val="left" w:pos="9072"/>
          <w:tab w:val="left" w:pos="9639"/>
        </w:tabs>
        <w:ind w:right="335" w:firstLine="284"/>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bCs/>
          <w:sz w:val="22"/>
          <w:szCs w:val="22"/>
        </w:rPr>
      </w:pPr>
      <w:r w:rsidRPr="0070165A">
        <w:rPr>
          <w:rStyle w:val="CharacterStyle2"/>
          <w:rFonts w:ascii="Arial" w:hAnsi="Arial" w:cs="Arial"/>
          <w:b/>
          <w:sz w:val="22"/>
          <w:szCs w:val="22"/>
        </w:rPr>
        <w:t>Artículo 15.</w:t>
      </w:r>
      <w:r w:rsidRPr="0070165A">
        <w:rPr>
          <w:rFonts w:ascii="Arial" w:hAnsi="Arial" w:cs="Arial"/>
          <w:bCs/>
          <w:sz w:val="22"/>
          <w:szCs w:val="22"/>
        </w:rPr>
        <w:t xml:space="preserve"> </w:t>
      </w:r>
      <w:r w:rsidRPr="0070165A">
        <w:rPr>
          <w:rFonts w:ascii="Arial" w:hAnsi="Arial" w:cs="Arial"/>
          <w:b/>
          <w:bCs/>
          <w:sz w:val="22"/>
          <w:szCs w:val="22"/>
        </w:rPr>
        <w:t xml:space="preserve">Requisitos para el personal de la Armada Nacional. </w:t>
      </w:r>
      <w:r w:rsidRPr="0070165A">
        <w:rPr>
          <w:rFonts w:ascii="Arial" w:hAnsi="Arial" w:cs="Arial"/>
          <w:bCs/>
          <w:sz w:val="22"/>
          <w:szCs w:val="22"/>
        </w:rPr>
        <w:t>Los Oficiales navales con título profesional universitario y los Suboficiales navales  con título profesional como tecnólogo, en servicio activo o  en reserva activa en retiro, deberán cumplir los siguientes requisitos  para obtener el documento de navegación:</w:t>
      </w:r>
    </w:p>
    <w:p w:rsidR="00B67F87" w:rsidRPr="0070165A" w:rsidRDefault="00B67F87" w:rsidP="00CB10E5">
      <w:pPr>
        <w:tabs>
          <w:tab w:val="left" w:pos="284"/>
          <w:tab w:val="left" w:pos="8505"/>
          <w:tab w:val="left" w:pos="9072"/>
          <w:tab w:val="left" w:pos="9639"/>
        </w:tabs>
        <w:ind w:right="335"/>
        <w:jc w:val="both"/>
        <w:rPr>
          <w:rFonts w:ascii="Arial" w:hAnsi="Arial" w:cs="Arial"/>
          <w:bCs/>
          <w:sz w:val="22"/>
          <w:szCs w:val="22"/>
        </w:rPr>
      </w:pPr>
    </w:p>
    <w:p w:rsidR="00B67F87" w:rsidRPr="0070165A" w:rsidRDefault="00B67F87" w:rsidP="009075B9">
      <w:pPr>
        <w:pStyle w:val="Prrafodelista"/>
        <w:numPr>
          <w:ilvl w:val="0"/>
          <w:numId w:val="20"/>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Formulario Único de Trámite debidamente diligenciado.</w:t>
      </w:r>
    </w:p>
    <w:p w:rsidR="00B67F87" w:rsidRPr="0070165A" w:rsidRDefault="00B67F87" w:rsidP="009075B9">
      <w:pPr>
        <w:pStyle w:val="Prrafodelista"/>
        <w:numPr>
          <w:ilvl w:val="0"/>
          <w:numId w:val="20"/>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Copia del título profesional.</w:t>
      </w:r>
    </w:p>
    <w:p w:rsidR="00B67F87" w:rsidRPr="0070165A" w:rsidRDefault="00B67F87" w:rsidP="009075B9">
      <w:pPr>
        <w:pStyle w:val="Prrafodelista"/>
        <w:numPr>
          <w:ilvl w:val="0"/>
          <w:numId w:val="20"/>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lastRenderedPageBreak/>
        <w:t>Cursar y aprobar asignaturas y cursos OMI pendientes en la especialidad de la gente de mar correspondiente.</w:t>
      </w:r>
    </w:p>
    <w:p w:rsidR="00B67F87" w:rsidRPr="0070165A" w:rsidRDefault="00B67F87" w:rsidP="009075B9">
      <w:pPr>
        <w:pStyle w:val="Prrafodelista"/>
        <w:numPr>
          <w:ilvl w:val="0"/>
          <w:numId w:val="20"/>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Certificado médico de aptitud física vigente.</w:t>
      </w:r>
    </w:p>
    <w:p w:rsidR="00B67F87" w:rsidRPr="0070165A" w:rsidRDefault="00B67F87" w:rsidP="009075B9">
      <w:pPr>
        <w:pStyle w:val="Prrafodelista"/>
        <w:numPr>
          <w:ilvl w:val="0"/>
          <w:numId w:val="20"/>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Captura de datos biométricos.</w:t>
      </w:r>
    </w:p>
    <w:p w:rsidR="00B67F87" w:rsidRPr="0070165A" w:rsidRDefault="00B67F87" w:rsidP="009075B9">
      <w:pPr>
        <w:pStyle w:val="Prrafodelista"/>
        <w:numPr>
          <w:ilvl w:val="0"/>
          <w:numId w:val="20"/>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Acreditar pago por el valor del trámite.</w:t>
      </w:r>
    </w:p>
    <w:p w:rsidR="00B67F87" w:rsidRPr="0070165A" w:rsidRDefault="00B67F87" w:rsidP="00CB10E5">
      <w:pPr>
        <w:tabs>
          <w:tab w:val="left" w:pos="284"/>
          <w:tab w:val="left" w:pos="8505"/>
          <w:tab w:val="left" w:pos="9072"/>
          <w:tab w:val="left" w:pos="9639"/>
        </w:tabs>
        <w:ind w:right="335"/>
        <w:jc w:val="both"/>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Artículo 16.</w:t>
      </w:r>
      <w:r w:rsidRPr="0070165A">
        <w:rPr>
          <w:rFonts w:ascii="Arial" w:hAnsi="Arial" w:cs="Arial"/>
          <w:b/>
          <w:sz w:val="22"/>
          <w:szCs w:val="22"/>
        </w:rPr>
        <w:t xml:space="preserve"> Ascensos. </w:t>
      </w:r>
      <w:r w:rsidRPr="0070165A">
        <w:rPr>
          <w:rFonts w:ascii="Arial" w:hAnsi="Arial" w:cs="Arial"/>
          <w:sz w:val="22"/>
          <w:szCs w:val="22"/>
        </w:rPr>
        <w:t>Para el ascenso</w:t>
      </w:r>
      <w:r>
        <w:rPr>
          <w:rFonts w:ascii="Arial" w:hAnsi="Arial" w:cs="Arial"/>
          <w:sz w:val="22"/>
          <w:szCs w:val="22"/>
        </w:rPr>
        <w:t xml:space="preserve"> de los tripulantes  </w:t>
      </w:r>
      <w:r w:rsidRPr="0070165A">
        <w:rPr>
          <w:rFonts w:ascii="Arial" w:hAnsi="Arial" w:cs="Arial"/>
          <w:sz w:val="22"/>
          <w:szCs w:val="22"/>
        </w:rPr>
        <w:t xml:space="preserve">al grado inmediatamente superior </w:t>
      </w:r>
      <w:r>
        <w:rPr>
          <w:rFonts w:ascii="Arial" w:hAnsi="Arial" w:cs="Arial"/>
          <w:sz w:val="22"/>
          <w:szCs w:val="22"/>
        </w:rPr>
        <w:t xml:space="preserve">los oficiales y marineros </w:t>
      </w:r>
      <w:r w:rsidRPr="0070165A">
        <w:rPr>
          <w:rFonts w:ascii="Arial" w:hAnsi="Arial" w:cs="Arial"/>
          <w:sz w:val="22"/>
          <w:szCs w:val="22"/>
        </w:rPr>
        <w:t>debe</w:t>
      </w:r>
      <w:r>
        <w:rPr>
          <w:rFonts w:ascii="Arial" w:hAnsi="Arial" w:cs="Arial"/>
          <w:sz w:val="22"/>
          <w:szCs w:val="22"/>
        </w:rPr>
        <w:t>n</w:t>
      </w:r>
      <w:r w:rsidRPr="0070165A">
        <w:rPr>
          <w:rFonts w:ascii="Arial" w:hAnsi="Arial" w:cs="Arial"/>
          <w:sz w:val="22"/>
          <w:szCs w:val="22"/>
        </w:rPr>
        <w:t xml:space="preserve"> cumplir con los siguientes requisitos:</w:t>
      </w:r>
    </w:p>
    <w:p w:rsidR="00B67F87" w:rsidRPr="0070165A" w:rsidRDefault="00B67F87" w:rsidP="00CB10E5">
      <w:pPr>
        <w:tabs>
          <w:tab w:val="left" w:pos="284"/>
          <w:tab w:val="left" w:pos="8505"/>
          <w:tab w:val="left" w:pos="9072"/>
          <w:tab w:val="left" w:pos="9639"/>
        </w:tabs>
        <w:ind w:left="421" w:right="335" w:firstLine="284"/>
        <w:jc w:val="both"/>
        <w:rPr>
          <w:rFonts w:ascii="Arial" w:hAnsi="Arial" w:cs="Arial"/>
          <w:sz w:val="22"/>
          <w:szCs w:val="22"/>
        </w:rPr>
      </w:pPr>
    </w:p>
    <w:p w:rsidR="00B67F87" w:rsidRPr="0070165A" w:rsidRDefault="00B67F87" w:rsidP="009075B9">
      <w:pPr>
        <w:pStyle w:val="Prrafodelista"/>
        <w:numPr>
          <w:ilvl w:val="0"/>
          <w:numId w:val="47"/>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Formulario Único de Trámite debidamente diligenciado.</w:t>
      </w:r>
    </w:p>
    <w:p w:rsidR="00B67F87" w:rsidRPr="0070165A" w:rsidRDefault="00B67F87" w:rsidP="009075B9">
      <w:pPr>
        <w:pStyle w:val="Prrafodelista"/>
        <w:numPr>
          <w:ilvl w:val="0"/>
          <w:numId w:val="47"/>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Copia del título, certificado o diploma del curso aprobado de ascenso obtenido en una institución de educación superior, de un centro de educación para el trabajo y el desarrollo humano o centro de educación marítima reconocido por la Autoridad Marítima Nacional.</w:t>
      </w:r>
    </w:p>
    <w:p w:rsidR="00B67F87" w:rsidRPr="0070165A" w:rsidRDefault="00B67F87" w:rsidP="009075B9">
      <w:pPr>
        <w:pStyle w:val="Prrafodelista"/>
        <w:numPr>
          <w:ilvl w:val="0"/>
          <w:numId w:val="47"/>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Acreditar continuidad de la competencia profesional.</w:t>
      </w:r>
    </w:p>
    <w:p w:rsidR="00B67F87" w:rsidRPr="0070165A" w:rsidRDefault="00B67F87" w:rsidP="009075B9">
      <w:pPr>
        <w:pStyle w:val="Prrafodelista"/>
        <w:numPr>
          <w:ilvl w:val="0"/>
          <w:numId w:val="47"/>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Certificado médico de aptitud física vigente.</w:t>
      </w:r>
    </w:p>
    <w:p w:rsidR="00B67F87" w:rsidRPr="0070165A" w:rsidRDefault="00B67F87" w:rsidP="009075B9">
      <w:pPr>
        <w:pStyle w:val="Prrafodelista"/>
        <w:numPr>
          <w:ilvl w:val="0"/>
          <w:numId w:val="47"/>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 xml:space="preserve">Captura </w:t>
      </w:r>
      <w:r>
        <w:rPr>
          <w:rFonts w:ascii="Arial" w:hAnsi="Arial" w:cs="Arial"/>
          <w:sz w:val="22"/>
          <w:szCs w:val="22"/>
        </w:rPr>
        <w:t xml:space="preserve">de </w:t>
      </w:r>
      <w:r w:rsidRPr="0070165A">
        <w:rPr>
          <w:rFonts w:ascii="Arial" w:hAnsi="Arial" w:cs="Arial"/>
          <w:sz w:val="22"/>
          <w:szCs w:val="22"/>
        </w:rPr>
        <w:t>datos biométricos</w:t>
      </w:r>
    </w:p>
    <w:p w:rsidR="00B67F87" w:rsidRPr="0070165A" w:rsidRDefault="00B67F87" w:rsidP="009075B9">
      <w:pPr>
        <w:pStyle w:val="Prrafodelista"/>
        <w:numPr>
          <w:ilvl w:val="0"/>
          <w:numId w:val="47"/>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Recibo de pago del valor del trámite.</w:t>
      </w:r>
    </w:p>
    <w:p w:rsidR="00B67F87" w:rsidRPr="0070165A" w:rsidRDefault="00B67F87" w:rsidP="00CB10E5">
      <w:pPr>
        <w:pStyle w:val="Prrafodelista"/>
        <w:tabs>
          <w:tab w:val="left" w:pos="284"/>
          <w:tab w:val="left" w:pos="8505"/>
          <w:tab w:val="left" w:pos="9072"/>
          <w:tab w:val="left" w:pos="9639"/>
        </w:tabs>
        <w:ind w:left="360" w:right="335"/>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Artículo 17.</w:t>
      </w:r>
      <w:r w:rsidRPr="0070165A">
        <w:rPr>
          <w:rFonts w:ascii="Arial" w:hAnsi="Arial" w:cs="Arial"/>
          <w:b/>
          <w:sz w:val="22"/>
          <w:szCs w:val="22"/>
        </w:rPr>
        <w:t xml:space="preserve"> Duplicados del documento de navegación.</w:t>
      </w:r>
      <w:r w:rsidRPr="0070165A">
        <w:rPr>
          <w:rFonts w:ascii="Arial" w:hAnsi="Arial" w:cs="Arial"/>
          <w:sz w:val="22"/>
          <w:szCs w:val="22"/>
        </w:rPr>
        <w:t xml:space="preserve"> El duplicado se expedirá por la misma vigencia del documento original, cumpliendo los siguientes requisitos:</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Fonts w:ascii="Arial" w:hAnsi="Arial" w:cs="Arial"/>
          <w:b/>
          <w:sz w:val="22"/>
          <w:szCs w:val="22"/>
        </w:rPr>
        <w:t>Por pérdida:</w:t>
      </w:r>
    </w:p>
    <w:p w:rsidR="00B67F87" w:rsidRPr="0070165A" w:rsidRDefault="00B67F87" w:rsidP="00CB10E5">
      <w:pPr>
        <w:tabs>
          <w:tab w:val="left" w:pos="284"/>
          <w:tab w:val="left" w:pos="8505"/>
          <w:tab w:val="left" w:pos="9072"/>
          <w:tab w:val="left" w:pos="9639"/>
        </w:tabs>
        <w:ind w:left="421" w:right="335" w:firstLine="284"/>
        <w:jc w:val="both"/>
        <w:rPr>
          <w:rFonts w:ascii="Arial" w:hAnsi="Arial" w:cs="Arial"/>
          <w:sz w:val="22"/>
          <w:szCs w:val="22"/>
        </w:rPr>
      </w:pPr>
    </w:p>
    <w:p w:rsidR="00B67F87" w:rsidRPr="0070165A" w:rsidRDefault="00B67F87" w:rsidP="00CB10E5">
      <w:pPr>
        <w:pStyle w:val="Prrafodelista"/>
        <w:numPr>
          <w:ilvl w:val="0"/>
          <w:numId w:val="21"/>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Formulario Único de Trámite</w:t>
      </w:r>
    </w:p>
    <w:p w:rsidR="00B67F87" w:rsidRPr="0070165A" w:rsidRDefault="00B67F87" w:rsidP="00CB10E5">
      <w:pPr>
        <w:pStyle w:val="Prrafodelista"/>
        <w:numPr>
          <w:ilvl w:val="0"/>
          <w:numId w:val="21"/>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Manifestación escrita del titular del documento sobre la pérdida de </w:t>
      </w:r>
      <w:r>
        <w:rPr>
          <w:rFonts w:ascii="Arial" w:hAnsi="Arial" w:cs="Arial"/>
          <w:sz w:val="22"/>
          <w:szCs w:val="22"/>
        </w:rPr>
        <w:t>é</w:t>
      </w:r>
      <w:r w:rsidRPr="0070165A">
        <w:rPr>
          <w:rFonts w:ascii="Arial" w:hAnsi="Arial" w:cs="Arial"/>
          <w:sz w:val="22"/>
          <w:szCs w:val="22"/>
        </w:rPr>
        <w:t xml:space="preserve">ste. </w:t>
      </w:r>
    </w:p>
    <w:p w:rsidR="00B67F87" w:rsidRPr="0070165A" w:rsidRDefault="00B67F87" w:rsidP="00CB10E5">
      <w:pPr>
        <w:pStyle w:val="Prrafodelista"/>
        <w:numPr>
          <w:ilvl w:val="0"/>
          <w:numId w:val="21"/>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Captura </w:t>
      </w:r>
      <w:r>
        <w:rPr>
          <w:rFonts w:ascii="Arial" w:hAnsi="Arial" w:cs="Arial"/>
          <w:sz w:val="22"/>
          <w:szCs w:val="22"/>
        </w:rPr>
        <w:t xml:space="preserve">de </w:t>
      </w:r>
      <w:r w:rsidRPr="0070165A">
        <w:rPr>
          <w:rFonts w:ascii="Arial" w:hAnsi="Arial" w:cs="Arial"/>
          <w:sz w:val="22"/>
          <w:szCs w:val="22"/>
        </w:rPr>
        <w:t>datos biométricos.</w:t>
      </w:r>
    </w:p>
    <w:p w:rsidR="00B67F87" w:rsidRPr="0070165A" w:rsidRDefault="00B67F87" w:rsidP="00CB10E5">
      <w:pPr>
        <w:pStyle w:val="Prrafodelista"/>
        <w:numPr>
          <w:ilvl w:val="0"/>
          <w:numId w:val="21"/>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Recibo de pago del valor del trámite.</w:t>
      </w:r>
    </w:p>
    <w:p w:rsidR="00B67F87" w:rsidRPr="0070165A" w:rsidRDefault="00B67F87" w:rsidP="00CB10E5">
      <w:pPr>
        <w:tabs>
          <w:tab w:val="left" w:pos="284"/>
          <w:tab w:val="left" w:pos="8505"/>
          <w:tab w:val="left" w:pos="9072"/>
          <w:tab w:val="left" w:pos="9639"/>
        </w:tabs>
        <w:ind w:left="421" w:right="335" w:firstLine="284"/>
        <w:jc w:val="both"/>
        <w:rPr>
          <w:rFonts w:ascii="Arial" w:hAnsi="Arial" w:cs="Arial"/>
          <w:b/>
          <w:sz w:val="22"/>
          <w:szCs w:val="22"/>
        </w:rPr>
      </w:pPr>
    </w:p>
    <w:p w:rsidR="00B67F87" w:rsidRPr="0070165A" w:rsidRDefault="00B67F87" w:rsidP="00720244">
      <w:pPr>
        <w:tabs>
          <w:tab w:val="left" w:pos="284"/>
          <w:tab w:val="left" w:pos="8505"/>
          <w:tab w:val="left" w:pos="9072"/>
          <w:tab w:val="left" w:pos="9639"/>
        </w:tabs>
        <w:ind w:right="335"/>
        <w:jc w:val="both"/>
        <w:rPr>
          <w:rFonts w:ascii="Arial" w:hAnsi="Arial" w:cs="Arial"/>
          <w:b/>
          <w:sz w:val="22"/>
          <w:szCs w:val="22"/>
        </w:rPr>
      </w:pPr>
      <w:r w:rsidRPr="0070165A">
        <w:rPr>
          <w:rFonts w:ascii="Arial" w:hAnsi="Arial" w:cs="Arial"/>
          <w:b/>
          <w:sz w:val="22"/>
          <w:szCs w:val="22"/>
        </w:rPr>
        <w:t>Por deterioro:</w:t>
      </w:r>
    </w:p>
    <w:p w:rsidR="00B67F87" w:rsidRPr="0070165A" w:rsidRDefault="00B67F87" w:rsidP="00CB10E5">
      <w:pPr>
        <w:tabs>
          <w:tab w:val="left" w:pos="284"/>
          <w:tab w:val="left" w:pos="8505"/>
          <w:tab w:val="left" w:pos="9072"/>
          <w:tab w:val="left" w:pos="9639"/>
        </w:tabs>
        <w:ind w:left="421" w:right="335" w:firstLine="284"/>
        <w:jc w:val="both"/>
        <w:rPr>
          <w:rFonts w:ascii="Arial" w:hAnsi="Arial" w:cs="Arial"/>
          <w:sz w:val="22"/>
          <w:szCs w:val="22"/>
        </w:rPr>
      </w:pPr>
    </w:p>
    <w:p w:rsidR="00B67F87" w:rsidRPr="0070165A" w:rsidRDefault="00B67F87" w:rsidP="00CB10E5">
      <w:pPr>
        <w:pStyle w:val="Prrafodelista"/>
        <w:numPr>
          <w:ilvl w:val="0"/>
          <w:numId w:val="22"/>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Formulario Único de Trámite.</w:t>
      </w:r>
    </w:p>
    <w:p w:rsidR="00B67F87" w:rsidRPr="0070165A" w:rsidRDefault="00B67F87" w:rsidP="00CB10E5">
      <w:pPr>
        <w:pStyle w:val="Prrafodelista"/>
        <w:numPr>
          <w:ilvl w:val="0"/>
          <w:numId w:val="22"/>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Original de la licencia expedida.</w:t>
      </w:r>
    </w:p>
    <w:p w:rsidR="00B67F87" w:rsidRPr="0070165A" w:rsidRDefault="00B67F87" w:rsidP="00CB10E5">
      <w:pPr>
        <w:pStyle w:val="Prrafodelista"/>
        <w:numPr>
          <w:ilvl w:val="0"/>
          <w:numId w:val="22"/>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Captura de datos biométricos</w:t>
      </w:r>
    </w:p>
    <w:p w:rsidR="00B67F87" w:rsidRPr="0070165A" w:rsidRDefault="00B67F87" w:rsidP="00CB10E5">
      <w:pPr>
        <w:pStyle w:val="Prrafodelista"/>
        <w:numPr>
          <w:ilvl w:val="0"/>
          <w:numId w:val="22"/>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Recibo de pago por el valor del trámite.</w:t>
      </w:r>
    </w:p>
    <w:p w:rsidR="00B67F87" w:rsidRDefault="00B67F87"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6540A5" w:rsidRDefault="006540A5"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6540A5" w:rsidRDefault="006540A5"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6540A5" w:rsidRDefault="006540A5"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9075B9" w:rsidRDefault="009075B9"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9075B9" w:rsidRDefault="009075B9"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9075B9" w:rsidRPr="0070165A" w:rsidRDefault="009075B9"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r w:rsidRPr="0070165A">
        <w:rPr>
          <w:rStyle w:val="CharacterStyle2"/>
          <w:rFonts w:ascii="Arial" w:hAnsi="Arial" w:cs="Arial"/>
          <w:b/>
          <w:sz w:val="22"/>
          <w:szCs w:val="22"/>
        </w:rPr>
        <w:t>Capítulo IV</w:t>
      </w:r>
    </w:p>
    <w:p w:rsidR="00B67F87" w:rsidRPr="0070165A" w:rsidRDefault="00B67F87"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r w:rsidRPr="0070165A">
        <w:rPr>
          <w:rStyle w:val="CharacterStyle2"/>
          <w:rFonts w:ascii="Arial" w:hAnsi="Arial" w:cs="Arial"/>
          <w:b/>
          <w:sz w:val="22"/>
          <w:szCs w:val="22"/>
        </w:rPr>
        <w:t>DE LAS FUNCIONES Y OBLIGACIONES DE LA GENTE DE MAR</w:t>
      </w:r>
    </w:p>
    <w:p w:rsidR="00B67F87" w:rsidRPr="0070165A" w:rsidRDefault="00B67F87" w:rsidP="00CB10E5">
      <w:pPr>
        <w:tabs>
          <w:tab w:val="left" w:pos="284"/>
          <w:tab w:val="left" w:pos="8505"/>
          <w:tab w:val="left" w:pos="9072"/>
          <w:tab w:val="left" w:pos="9639"/>
        </w:tabs>
        <w:ind w:right="335" w:firstLine="284"/>
        <w:jc w:val="center"/>
        <w:rPr>
          <w:rStyle w:val="CharacterStyle2"/>
          <w:rFonts w:ascii="Arial" w:hAnsi="Arial" w:cs="Arial"/>
          <w:b/>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Artículo 18.</w:t>
      </w:r>
      <w:r w:rsidRPr="0070165A">
        <w:rPr>
          <w:rFonts w:ascii="Arial" w:hAnsi="Arial" w:cs="Arial"/>
          <w:b/>
          <w:bCs/>
          <w:sz w:val="22"/>
          <w:szCs w:val="22"/>
          <w:lang w:eastAsia="es-CO"/>
        </w:rPr>
        <w:t xml:space="preserve"> Del Capitán.</w:t>
      </w:r>
      <w:r w:rsidRPr="0070165A">
        <w:rPr>
          <w:rFonts w:ascii="Arial" w:hAnsi="Arial" w:cs="Arial"/>
          <w:b/>
          <w:bCs/>
          <w:color w:val="00B050"/>
          <w:sz w:val="22"/>
          <w:szCs w:val="22"/>
          <w:lang w:eastAsia="es-CO"/>
        </w:rPr>
        <w:t xml:space="preserve"> </w:t>
      </w:r>
      <w:r w:rsidRPr="0070165A">
        <w:rPr>
          <w:rFonts w:ascii="Arial" w:hAnsi="Arial" w:cs="Arial"/>
          <w:sz w:val="22"/>
          <w:szCs w:val="22"/>
        </w:rPr>
        <w:t>Son funciones y obligaciones del Capitán</w:t>
      </w:r>
      <w:r w:rsidRPr="0070165A">
        <w:rPr>
          <w:rFonts w:ascii="Arial" w:hAnsi="Arial" w:cs="Arial"/>
          <w:bCs/>
          <w:color w:val="000000"/>
          <w:sz w:val="22"/>
          <w:szCs w:val="22"/>
          <w:lang w:eastAsia="es-CO"/>
        </w:rPr>
        <w:t>, además de las establecidas en el libro V del Código de Comercio y demás normas que lo modifiquen, adicionen, aclaren o sustituyan</w:t>
      </w:r>
      <w:r w:rsidRPr="0070165A">
        <w:rPr>
          <w:rFonts w:ascii="Arial" w:hAnsi="Arial" w:cs="Arial"/>
          <w:sz w:val="22"/>
          <w:szCs w:val="22"/>
        </w:rPr>
        <w:t xml:space="preserve">: </w:t>
      </w:r>
    </w:p>
    <w:p w:rsidR="00B67F87" w:rsidRPr="0070165A" w:rsidRDefault="00B67F87" w:rsidP="00CB10E5">
      <w:pPr>
        <w:tabs>
          <w:tab w:val="left" w:pos="284"/>
          <w:tab w:val="left" w:pos="8505"/>
          <w:tab w:val="left" w:pos="9072"/>
          <w:tab w:val="left" w:pos="9639"/>
        </w:tabs>
        <w:ind w:left="360" w:right="335" w:firstLine="284"/>
        <w:jc w:val="both"/>
        <w:rPr>
          <w:rFonts w:ascii="Arial" w:hAnsi="Arial" w:cs="Arial"/>
          <w:sz w:val="22"/>
          <w:szCs w:val="22"/>
        </w:rPr>
      </w:pP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Dirigir la navegación de la nave.</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Dirigir personalmente toda maniobra de la nave al entrar o salir de puerto, durante el paso por canales estrechos o áreas peligrosas y en general en cualquier otra maniobra en la cual sea necesario o aconsejable garantizar la se</w:t>
      </w:r>
      <w:r w:rsidRPr="0070165A">
        <w:rPr>
          <w:rFonts w:ascii="Arial" w:hAnsi="Arial" w:cs="Arial"/>
          <w:sz w:val="22"/>
          <w:szCs w:val="22"/>
        </w:rPr>
        <w:softHyphen/>
        <w:t>guridad de la nave, teniendo en cuenta el estado de tiempo y del mar, o las condiciones locales que puedan afectar la navegación.</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Garantizar que se tomen las disposiciones adecuadas para mantener una guardia de navegación o de carga segura.</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Responder por la seguridad de la nave y la protección marítima, así como por la seguridad de los pasajeros, de la tripulación y de la carga, y de la protección del ambiente marino contra la contaminación que pueda causar la nave, de conformidad con las normas nacionales e internacionales vigentes.</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Pr>
          <w:rFonts w:ascii="Arial" w:hAnsi="Arial" w:cs="Arial"/>
          <w:sz w:val="22"/>
          <w:szCs w:val="22"/>
        </w:rPr>
        <w:t xml:space="preserve">Apartarse de las instrucciones y relevar al </w:t>
      </w:r>
      <w:r w:rsidRPr="0070165A">
        <w:rPr>
          <w:rFonts w:ascii="Arial" w:hAnsi="Arial" w:cs="Arial"/>
          <w:sz w:val="22"/>
          <w:szCs w:val="22"/>
        </w:rPr>
        <w:t xml:space="preserve">Piloto Práctico a bordo </w:t>
      </w:r>
      <w:r>
        <w:rPr>
          <w:rFonts w:ascii="Arial" w:hAnsi="Arial" w:cs="Arial"/>
          <w:sz w:val="22"/>
          <w:szCs w:val="22"/>
        </w:rPr>
        <w:t xml:space="preserve">cuando </w:t>
      </w:r>
      <w:r w:rsidRPr="0070165A">
        <w:rPr>
          <w:rFonts w:ascii="Arial" w:hAnsi="Arial" w:cs="Arial"/>
          <w:sz w:val="22"/>
          <w:szCs w:val="22"/>
        </w:rPr>
        <w:t xml:space="preserve">considere que las indicaciones o instrucciones </w:t>
      </w:r>
      <w:r>
        <w:rPr>
          <w:rFonts w:ascii="Arial" w:hAnsi="Arial" w:cs="Arial"/>
          <w:sz w:val="22"/>
          <w:szCs w:val="22"/>
        </w:rPr>
        <w:t xml:space="preserve">dadas por éste </w:t>
      </w:r>
      <w:r w:rsidRPr="0070165A">
        <w:rPr>
          <w:rFonts w:ascii="Arial" w:hAnsi="Arial" w:cs="Arial"/>
          <w:sz w:val="22"/>
          <w:szCs w:val="22"/>
        </w:rPr>
        <w:t>generan riesgos para la seguridad de la nave, otras naves cercanas o las instalaciones portuarias, da</w:t>
      </w:r>
      <w:r>
        <w:rPr>
          <w:rFonts w:ascii="Arial" w:hAnsi="Arial" w:cs="Arial"/>
          <w:sz w:val="22"/>
          <w:szCs w:val="22"/>
        </w:rPr>
        <w:t xml:space="preserve">ndo </w:t>
      </w:r>
      <w:r w:rsidRPr="0070165A">
        <w:rPr>
          <w:rFonts w:ascii="Arial" w:hAnsi="Arial" w:cs="Arial"/>
          <w:sz w:val="22"/>
          <w:szCs w:val="22"/>
        </w:rPr>
        <w:t>las órdenes</w:t>
      </w:r>
      <w:r>
        <w:rPr>
          <w:rFonts w:ascii="Arial" w:hAnsi="Arial" w:cs="Arial"/>
          <w:sz w:val="22"/>
          <w:szCs w:val="22"/>
        </w:rPr>
        <w:t xml:space="preserve"> </w:t>
      </w:r>
      <w:r w:rsidRPr="0070165A">
        <w:rPr>
          <w:rFonts w:ascii="Arial" w:hAnsi="Arial" w:cs="Arial"/>
          <w:sz w:val="22"/>
          <w:szCs w:val="22"/>
        </w:rPr>
        <w:t>personalmente para la maniobra o navegación, dejando constancia de ello en el diario de navegación.</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Respaldar la legítima autoridad de sus oficiales para el mantenimiento de la disciplina a bordo y la seguridad de la nave.</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Velar por el bienestar físico y moral de todo el personal a bordo.</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Estimular y organizar la instrucción marinera de los subalternos como medio</w:t>
      </w:r>
    </w:p>
    <w:p w:rsidR="00B67F87" w:rsidRPr="0070165A" w:rsidRDefault="00B67F87" w:rsidP="00CB10E5">
      <w:pPr>
        <w:pStyle w:val="Prrafodelista"/>
        <w:tabs>
          <w:tab w:val="left" w:pos="284"/>
          <w:tab w:val="left" w:pos="8505"/>
          <w:tab w:val="left" w:pos="9072"/>
          <w:tab w:val="left" w:pos="9639"/>
        </w:tabs>
        <w:ind w:left="360" w:right="335"/>
        <w:jc w:val="both"/>
        <w:rPr>
          <w:rFonts w:ascii="Arial" w:hAnsi="Arial" w:cs="Arial"/>
          <w:sz w:val="22"/>
          <w:szCs w:val="22"/>
        </w:rPr>
      </w:pPr>
      <w:r w:rsidRPr="0070165A">
        <w:rPr>
          <w:rFonts w:ascii="Arial" w:hAnsi="Arial" w:cs="Arial"/>
          <w:sz w:val="22"/>
          <w:szCs w:val="22"/>
        </w:rPr>
        <w:t>indispensable para garantizar la seguridad de la nave y de la gente a bordo.</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No aceptar a bordo como miembro de la tripulación a ninguna persona que no esté en posesión del documento de navegación respectivo, expedido o refrendado por la Autoridad Marítima Nacional.</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Llevar el "Libro de Órdenes del Capitán", en el cual anotará toda orden de carácter general impartida a los oficiales, quienes firmarán en constancia de haber sido notificados.</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Mantener bajo su custodia y responsabilidad los documentos de navegación de todos los tripulantes, como también la documentación de la nave. </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Ante la inminente perdida de la nave y agotados todos los recursos para evitarla, el Capitán procurará salvar, en su orden, a los pasajeros, la tripulación, el material y los documentos de valor y será el último en desembarcar.</w:t>
      </w:r>
    </w:p>
    <w:p w:rsidR="00B67F87" w:rsidRPr="0070165A" w:rsidRDefault="00B67F87" w:rsidP="00CB10E5">
      <w:pPr>
        <w:pStyle w:val="Prrafodelista"/>
        <w:widowControl w:val="0"/>
        <w:numPr>
          <w:ilvl w:val="0"/>
          <w:numId w:val="24"/>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Las demás que le sean asignadas por las normas nacionales e internacionales.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firstLine="284"/>
        <w:rPr>
          <w:rFonts w:ascii="Arial" w:hAnsi="Arial" w:cs="Arial"/>
          <w:sz w:val="22"/>
          <w:szCs w:val="22"/>
        </w:rPr>
      </w:pPr>
    </w:p>
    <w:p w:rsidR="00B67F87"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lastRenderedPageBreak/>
        <w:t xml:space="preserve">Artículo 19. </w:t>
      </w:r>
      <w:r w:rsidRPr="0070165A">
        <w:rPr>
          <w:rFonts w:ascii="Arial" w:hAnsi="Arial" w:cs="Arial"/>
          <w:b/>
          <w:sz w:val="22"/>
          <w:szCs w:val="22"/>
        </w:rPr>
        <w:t>De los Patrones.</w:t>
      </w:r>
      <w:r w:rsidRPr="0070165A">
        <w:rPr>
          <w:rFonts w:ascii="Arial" w:hAnsi="Arial" w:cs="Arial"/>
          <w:b/>
          <w:color w:val="FF0000"/>
          <w:sz w:val="22"/>
          <w:szCs w:val="22"/>
        </w:rPr>
        <w:t xml:space="preserve"> </w:t>
      </w:r>
      <w:r w:rsidRPr="0070165A">
        <w:rPr>
          <w:rFonts w:ascii="Arial" w:hAnsi="Arial" w:cs="Arial"/>
          <w:sz w:val="22"/>
          <w:szCs w:val="22"/>
        </w:rPr>
        <w:t>Los Patrones de pesca, los de navegación deportiva y quienes dirijan la navegación de naves con motores fuera de borda, sus obligaciones y responsabilidades serán similares a las enunciadas para los Capitanes,</w:t>
      </w:r>
      <w:r w:rsidR="00D40A66">
        <w:rPr>
          <w:rFonts w:ascii="Arial" w:hAnsi="Arial" w:cs="Arial"/>
          <w:sz w:val="22"/>
          <w:szCs w:val="22"/>
        </w:rPr>
        <w:t xml:space="preserve"> </w:t>
      </w:r>
      <w:r w:rsidRPr="0070165A">
        <w:rPr>
          <w:rFonts w:ascii="Arial" w:hAnsi="Arial" w:cs="Arial"/>
          <w:sz w:val="22"/>
          <w:szCs w:val="22"/>
        </w:rPr>
        <w:t>en la medida en que correspondan al porte, tripulación y equipamiento de la nave.</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b/>
          <w:sz w:val="22"/>
          <w:szCs w:val="22"/>
        </w:rPr>
      </w:pPr>
      <w:r w:rsidRPr="0070165A">
        <w:rPr>
          <w:rStyle w:val="CharacterStyle2"/>
          <w:rFonts w:ascii="Arial" w:hAnsi="Arial" w:cs="Arial"/>
          <w:b/>
          <w:sz w:val="22"/>
          <w:szCs w:val="22"/>
        </w:rPr>
        <w:t>Artículo 20.</w:t>
      </w:r>
      <w:r w:rsidRPr="0070165A">
        <w:rPr>
          <w:rFonts w:ascii="Arial" w:hAnsi="Arial" w:cs="Arial"/>
          <w:b/>
          <w:sz w:val="22"/>
          <w:szCs w:val="22"/>
        </w:rPr>
        <w:t xml:space="preserve"> Funciones Generales de los Oficiales. </w:t>
      </w:r>
      <w:r w:rsidRPr="0070165A">
        <w:rPr>
          <w:rFonts w:ascii="Arial" w:hAnsi="Arial" w:cs="Arial"/>
          <w:sz w:val="22"/>
          <w:szCs w:val="22"/>
        </w:rPr>
        <w:t>Las funciones y obligaciones generales de los Oficiales a bordo son las siguientes:</w:t>
      </w:r>
    </w:p>
    <w:p w:rsidR="00B67F87" w:rsidRPr="0070165A" w:rsidRDefault="00B67F87" w:rsidP="00CB10E5">
      <w:pPr>
        <w:tabs>
          <w:tab w:val="left" w:pos="284"/>
          <w:tab w:val="left" w:pos="8505"/>
          <w:tab w:val="left" w:pos="9072"/>
          <w:tab w:val="left" w:pos="9639"/>
        </w:tabs>
        <w:ind w:left="360" w:right="335" w:firstLine="284"/>
        <w:jc w:val="both"/>
        <w:rPr>
          <w:rFonts w:ascii="Arial" w:hAnsi="Arial" w:cs="Arial"/>
          <w:sz w:val="22"/>
          <w:szCs w:val="22"/>
        </w:rPr>
      </w:pPr>
    </w:p>
    <w:p w:rsidR="00B67F87" w:rsidRPr="0070165A" w:rsidRDefault="00B67F87" w:rsidP="00CB10E5">
      <w:pPr>
        <w:pStyle w:val="Prrafodelista"/>
        <w:widowControl w:val="0"/>
        <w:numPr>
          <w:ilvl w:val="0"/>
          <w:numId w:val="25"/>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Prestar las guardias de mar y de puerto, de conformidad con lo dispuesto en el presente capítulo, y el Reglamento </w:t>
      </w:r>
      <w:r>
        <w:rPr>
          <w:rFonts w:ascii="Arial" w:hAnsi="Arial" w:cs="Arial"/>
          <w:sz w:val="22"/>
          <w:szCs w:val="22"/>
        </w:rPr>
        <w:t>I</w:t>
      </w:r>
      <w:r w:rsidRPr="0070165A">
        <w:rPr>
          <w:rFonts w:ascii="Arial" w:hAnsi="Arial" w:cs="Arial"/>
          <w:sz w:val="22"/>
          <w:szCs w:val="22"/>
        </w:rPr>
        <w:t>nterno de la nave.</w:t>
      </w:r>
    </w:p>
    <w:p w:rsidR="00B67F87" w:rsidRPr="0070165A" w:rsidRDefault="00B67F87" w:rsidP="00CB10E5">
      <w:pPr>
        <w:pStyle w:val="Prrafodelista"/>
        <w:widowControl w:val="0"/>
        <w:numPr>
          <w:ilvl w:val="0"/>
          <w:numId w:val="25"/>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Cumplir y hacer cumplir las órdenes del Capitán, por parte de la tripulación subalterna.</w:t>
      </w:r>
    </w:p>
    <w:p w:rsidR="00B67F87" w:rsidRPr="0070165A" w:rsidRDefault="00B67F87" w:rsidP="00CB10E5">
      <w:pPr>
        <w:pStyle w:val="Prrafodelista"/>
        <w:widowControl w:val="0"/>
        <w:numPr>
          <w:ilvl w:val="0"/>
          <w:numId w:val="25"/>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Estar vigilantes a fin de evitar o corregir cualquier circunstancia que ponga en peligro la seguridad de la nave o su operación, o afecten la moral y las buenas costumbres que deben prevalecer a bordo, informando inmediata</w:t>
      </w:r>
      <w:r w:rsidRPr="0070165A">
        <w:rPr>
          <w:rFonts w:ascii="Arial" w:hAnsi="Arial" w:cs="Arial"/>
          <w:sz w:val="22"/>
          <w:szCs w:val="22"/>
        </w:rPr>
        <w:softHyphen/>
        <w:t>mente al Capitán.</w:t>
      </w:r>
    </w:p>
    <w:p w:rsidR="00B67F87" w:rsidRPr="0070165A" w:rsidRDefault="00B67F87" w:rsidP="00CB10E5">
      <w:pPr>
        <w:pStyle w:val="Prrafodelista"/>
        <w:widowControl w:val="0"/>
        <w:numPr>
          <w:ilvl w:val="0"/>
          <w:numId w:val="25"/>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Responder por el mantenimiento, conservación y operación del equipo y elementos a su cargo.</w:t>
      </w:r>
    </w:p>
    <w:p w:rsidR="00B67F87" w:rsidRPr="0070165A" w:rsidRDefault="00B67F87" w:rsidP="00CB10E5">
      <w:pPr>
        <w:pStyle w:val="Prrafodelista"/>
        <w:widowControl w:val="0"/>
        <w:numPr>
          <w:ilvl w:val="0"/>
          <w:numId w:val="25"/>
        </w:numPr>
        <w:tabs>
          <w:tab w:val="left" w:pos="28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Los demás que le asignen las normas nacionales e internacionales.</w:t>
      </w:r>
    </w:p>
    <w:p w:rsidR="00B67F87" w:rsidRPr="0070165A" w:rsidRDefault="00B67F87" w:rsidP="00CB10E5">
      <w:pPr>
        <w:tabs>
          <w:tab w:val="left" w:pos="284"/>
          <w:tab w:val="left" w:pos="8505"/>
          <w:tab w:val="left" w:pos="9072"/>
          <w:tab w:val="left" w:pos="9639"/>
        </w:tabs>
        <w:ind w:right="335" w:firstLine="284"/>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Artículo 21.</w:t>
      </w:r>
      <w:r w:rsidRPr="0070165A">
        <w:rPr>
          <w:rFonts w:ascii="Arial" w:hAnsi="Arial" w:cs="Arial"/>
          <w:b/>
          <w:sz w:val="22"/>
          <w:szCs w:val="22"/>
        </w:rPr>
        <w:t xml:space="preserve"> </w:t>
      </w:r>
      <w:r>
        <w:rPr>
          <w:rFonts w:ascii="Arial" w:hAnsi="Arial" w:cs="Arial"/>
          <w:b/>
          <w:sz w:val="22"/>
          <w:szCs w:val="22"/>
        </w:rPr>
        <w:t>Funciones e</w:t>
      </w:r>
      <w:r w:rsidR="00B357D4">
        <w:rPr>
          <w:rFonts w:ascii="Arial" w:hAnsi="Arial" w:cs="Arial"/>
          <w:b/>
          <w:sz w:val="22"/>
          <w:szCs w:val="22"/>
        </w:rPr>
        <w:t>specí</w:t>
      </w:r>
      <w:r w:rsidRPr="0070165A">
        <w:rPr>
          <w:rFonts w:ascii="Arial" w:hAnsi="Arial" w:cs="Arial"/>
          <w:b/>
          <w:sz w:val="22"/>
          <w:szCs w:val="22"/>
        </w:rPr>
        <w:t>ficas</w:t>
      </w:r>
      <w:r>
        <w:rPr>
          <w:rFonts w:ascii="Arial" w:hAnsi="Arial" w:cs="Arial"/>
          <w:b/>
          <w:sz w:val="22"/>
          <w:szCs w:val="22"/>
        </w:rPr>
        <w:t xml:space="preserve"> de los Oficiales</w:t>
      </w:r>
      <w:r w:rsidRPr="0070165A">
        <w:rPr>
          <w:rFonts w:ascii="Arial" w:hAnsi="Arial" w:cs="Arial"/>
          <w:b/>
          <w:sz w:val="22"/>
          <w:szCs w:val="22"/>
        </w:rPr>
        <w:t xml:space="preserve">. </w:t>
      </w:r>
      <w:r w:rsidRPr="0070165A">
        <w:rPr>
          <w:rFonts w:ascii="Arial" w:hAnsi="Arial" w:cs="Arial"/>
          <w:sz w:val="22"/>
          <w:szCs w:val="22"/>
        </w:rPr>
        <w:t>Las funciones y obligaciones específicas de los Oficiales</w:t>
      </w:r>
      <w:r>
        <w:rPr>
          <w:rFonts w:ascii="Arial" w:hAnsi="Arial" w:cs="Arial"/>
          <w:sz w:val="22"/>
          <w:szCs w:val="22"/>
        </w:rPr>
        <w:t xml:space="preserve"> Mercantes</w:t>
      </w:r>
      <w:r w:rsidRPr="0070165A">
        <w:rPr>
          <w:rFonts w:ascii="Arial" w:hAnsi="Arial" w:cs="Arial"/>
          <w:sz w:val="22"/>
          <w:szCs w:val="22"/>
        </w:rPr>
        <w:t xml:space="preserve"> son las siguientes: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firstLine="284"/>
        <w:jc w:val="both"/>
        <w:rPr>
          <w:rFonts w:ascii="Arial" w:hAnsi="Arial" w:cs="Arial"/>
          <w:sz w:val="22"/>
          <w:szCs w:val="22"/>
        </w:rPr>
      </w:pPr>
    </w:p>
    <w:p w:rsidR="00B67F87" w:rsidRPr="0070165A" w:rsidRDefault="00B67F87" w:rsidP="00CB10E5">
      <w:pPr>
        <w:pStyle w:val="Prrafodelista"/>
        <w:numPr>
          <w:ilvl w:val="0"/>
          <w:numId w:val="26"/>
        </w:numPr>
        <w:tabs>
          <w:tab w:val="left" w:pos="28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Del primer oficial de cubierta</w:t>
      </w:r>
    </w:p>
    <w:p w:rsidR="00B67F87" w:rsidRPr="0070165A" w:rsidRDefault="00B67F87" w:rsidP="00CB10E5">
      <w:pPr>
        <w:tabs>
          <w:tab w:val="left" w:pos="284"/>
          <w:tab w:val="left" w:pos="432"/>
          <w:tab w:val="left" w:pos="864"/>
          <w:tab w:val="left" w:pos="1296"/>
          <w:tab w:val="left" w:pos="2304"/>
          <w:tab w:val="left" w:pos="3024"/>
          <w:tab w:val="left" w:pos="3828"/>
          <w:tab w:val="left" w:pos="8505"/>
          <w:tab w:val="left" w:pos="9072"/>
          <w:tab w:val="left" w:pos="9639"/>
        </w:tabs>
        <w:ind w:left="418" w:right="335" w:firstLine="284"/>
        <w:jc w:val="both"/>
        <w:rPr>
          <w:rFonts w:ascii="Arial" w:hAnsi="Arial" w:cs="Arial"/>
          <w:sz w:val="22"/>
          <w:szCs w:val="22"/>
        </w:rPr>
      </w:pP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Responder al Capitán por la vigilancia y la seguridad de la carga y el cumplimiento de sus órdenes relativas a ésta.</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Pr>
          <w:rFonts w:ascii="Arial" w:hAnsi="Arial" w:cs="Arial"/>
          <w:sz w:val="22"/>
          <w:szCs w:val="22"/>
        </w:rPr>
        <w:t>Ser</w:t>
      </w:r>
      <w:r w:rsidRPr="0070165A">
        <w:rPr>
          <w:rFonts w:ascii="Arial" w:hAnsi="Arial" w:cs="Arial"/>
          <w:sz w:val="22"/>
          <w:szCs w:val="22"/>
        </w:rPr>
        <w:t xml:space="preserve"> el auxiliar directo del Capitán en lo relativo al mantenimiento de la disciplina a bordo.</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Representa</w:t>
      </w:r>
      <w:r>
        <w:rPr>
          <w:rFonts w:ascii="Arial" w:hAnsi="Arial" w:cs="Arial"/>
          <w:sz w:val="22"/>
          <w:szCs w:val="22"/>
        </w:rPr>
        <w:t>r</w:t>
      </w:r>
      <w:r w:rsidRPr="0070165A">
        <w:rPr>
          <w:rFonts w:ascii="Arial" w:hAnsi="Arial" w:cs="Arial"/>
          <w:sz w:val="22"/>
          <w:szCs w:val="22"/>
        </w:rPr>
        <w:t xml:space="preserve"> al Capitán en sus ausencias transitorias en puerto.</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Pr>
          <w:rFonts w:ascii="Arial" w:hAnsi="Arial" w:cs="Arial"/>
          <w:sz w:val="22"/>
          <w:szCs w:val="22"/>
        </w:rPr>
        <w:t>Ser</w:t>
      </w:r>
      <w:r w:rsidRPr="0070165A">
        <w:rPr>
          <w:rFonts w:ascii="Arial" w:hAnsi="Arial" w:cs="Arial"/>
          <w:sz w:val="22"/>
          <w:szCs w:val="22"/>
        </w:rPr>
        <w:t xml:space="preserve"> el superior directo del personal de cubierta.</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Ordena</w:t>
      </w:r>
      <w:r>
        <w:rPr>
          <w:rFonts w:ascii="Arial" w:hAnsi="Arial" w:cs="Arial"/>
          <w:sz w:val="22"/>
          <w:szCs w:val="22"/>
        </w:rPr>
        <w:t>r</w:t>
      </w:r>
      <w:r w:rsidRPr="0070165A">
        <w:rPr>
          <w:rFonts w:ascii="Arial" w:hAnsi="Arial" w:cs="Arial"/>
          <w:sz w:val="22"/>
          <w:szCs w:val="22"/>
        </w:rPr>
        <w:t>, autoriza</w:t>
      </w:r>
      <w:r>
        <w:rPr>
          <w:rFonts w:ascii="Arial" w:hAnsi="Arial" w:cs="Arial"/>
          <w:sz w:val="22"/>
          <w:szCs w:val="22"/>
        </w:rPr>
        <w:t>r</w:t>
      </w:r>
      <w:r w:rsidRPr="0070165A">
        <w:rPr>
          <w:rFonts w:ascii="Arial" w:hAnsi="Arial" w:cs="Arial"/>
          <w:sz w:val="22"/>
          <w:szCs w:val="22"/>
        </w:rPr>
        <w:t xml:space="preserve"> y controla</w:t>
      </w:r>
      <w:r>
        <w:rPr>
          <w:rFonts w:ascii="Arial" w:hAnsi="Arial" w:cs="Arial"/>
          <w:sz w:val="22"/>
          <w:szCs w:val="22"/>
        </w:rPr>
        <w:t>r</w:t>
      </w:r>
      <w:r w:rsidRPr="0070165A">
        <w:rPr>
          <w:rFonts w:ascii="Arial" w:hAnsi="Arial" w:cs="Arial"/>
          <w:sz w:val="22"/>
          <w:szCs w:val="22"/>
        </w:rPr>
        <w:t xml:space="preserve"> todo trabajo extraordinario en cubierta.</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Responde por el mantenimiento, conservación y operación del equipo y aparejos de carga, a la vez que por el alistamiento oportuno de las bodegas.</w:t>
      </w:r>
    </w:p>
    <w:p w:rsidR="00B67F87" w:rsidRPr="00233679"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233679">
        <w:rPr>
          <w:rFonts w:ascii="Arial" w:hAnsi="Arial" w:cs="Arial"/>
          <w:sz w:val="22"/>
          <w:szCs w:val="22"/>
        </w:rPr>
        <w:t>Elabora las cédulas de incendio, abandono y colisión.</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Lleva los registros de los sondeos de los tanques de agua potable.</w:t>
      </w:r>
    </w:p>
    <w:p w:rsidR="00B67F87" w:rsidRPr="0070165A" w:rsidRDefault="00B67F87" w:rsidP="00AD72B2">
      <w:pPr>
        <w:pStyle w:val="Prrafodelista"/>
        <w:widowControl w:val="0"/>
        <w:numPr>
          <w:ilvl w:val="0"/>
          <w:numId w:val="48"/>
        </w:numPr>
        <w:tabs>
          <w:tab w:val="left" w:pos="284"/>
          <w:tab w:val="left" w:pos="8505"/>
          <w:tab w:val="left" w:pos="9072"/>
          <w:tab w:val="left" w:pos="9639"/>
        </w:tabs>
        <w:overflowPunct/>
        <w:autoSpaceDE/>
        <w:autoSpaceDN/>
        <w:adjustRightInd/>
        <w:ind w:right="335"/>
        <w:jc w:val="both"/>
        <w:textAlignment w:val="auto"/>
        <w:rPr>
          <w:rFonts w:ascii="Arial" w:hAnsi="Arial" w:cs="Arial"/>
          <w:sz w:val="22"/>
          <w:szCs w:val="22"/>
        </w:rPr>
      </w:pPr>
      <w:r w:rsidRPr="0070165A">
        <w:rPr>
          <w:rFonts w:ascii="Arial" w:hAnsi="Arial" w:cs="Arial"/>
          <w:sz w:val="22"/>
          <w:szCs w:val="22"/>
        </w:rPr>
        <w:t>Las demás que le asigne el Capitán o el reglamento interno de la nave, dentro de su capacidad y competencia.</w:t>
      </w:r>
    </w:p>
    <w:p w:rsidR="00B67F87" w:rsidRPr="0070165A" w:rsidRDefault="00B67F87" w:rsidP="00CB10E5">
      <w:pPr>
        <w:tabs>
          <w:tab w:val="left" w:pos="284"/>
          <w:tab w:val="left" w:pos="8505"/>
          <w:tab w:val="left" w:pos="9072"/>
          <w:tab w:val="left" w:pos="9639"/>
        </w:tabs>
        <w:ind w:right="335" w:firstLine="284"/>
        <w:rPr>
          <w:rFonts w:ascii="Arial" w:hAnsi="Arial" w:cs="Arial"/>
          <w:sz w:val="22"/>
          <w:szCs w:val="22"/>
        </w:rPr>
      </w:pPr>
    </w:p>
    <w:p w:rsidR="00B67F87" w:rsidRPr="0070165A" w:rsidRDefault="00B67F87" w:rsidP="00CB10E5">
      <w:pPr>
        <w:pStyle w:val="Prrafodelista"/>
        <w:numPr>
          <w:ilvl w:val="0"/>
          <w:numId w:val="26"/>
        </w:numPr>
        <w:tabs>
          <w:tab w:val="left" w:pos="28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 xml:space="preserve">De los </w:t>
      </w:r>
      <w:r>
        <w:rPr>
          <w:rFonts w:ascii="Arial" w:hAnsi="Arial" w:cs="Arial"/>
          <w:b/>
          <w:sz w:val="22"/>
          <w:szCs w:val="22"/>
        </w:rPr>
        <w:t>O</w:t>
      </w:r>
      <w:r w:rsidRPr="0070165A">
        <w:rPr>
          <w:rFonts w:ascii="Arial" w:hAnsi="Arial" w:cs="Arial"/>
          <w:b/>
          <w:sz w:val="22"/>
          <w:szCs w:val="22"/>
        </w:rPr>
        <w:t>ficiales de cubierta</w:t>
      </w:r>
      <w:r>
        <w:rPr>
          <w:rFonts w:ascii="Arial" w:hAnsi="Arial" w:cs="Arial"/>
          <w:b/>
          <w:sz w:val="22"/>
          <w:szCs w:val="22"/>
        </w:rPr>
        <w:t>.</w:t>
      </w:r>
    </w:p>
    <w:p w:rsidR="00B67F87" w:rsidRPr="00A90522"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lang w:val="es-ES"/>
        </w:rPr>
      </w:pPr>
    </w:p>
    <w:p w:rsidR="00B67F87" w:rsidRPr="0070165A" w:rsidRDefault="00B67F87" w:rsidP="00CB10E5">
      <w:pPr>
        <w:pStyle w:val="Prrafodelista"/>
        <w:numPr>
          <w:ilvl w:val="0"/>
          <w:numId w:val="28"/>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 xml:space="preserve">Durante los periodos en que estén de guardia, y bajo la dirección general del capitán, los Oficiales de la guardia de navegación serán responsables </w:t>
      </w:r>
      <w:r w:rsidRPr="0070165A">
        <w:rPr>
          <w:rFonts w:ascii="Arial" w:hAnsi="Arial" w:cs="Arial"/>
          <w:sz w:val="22"/>
          <w:szCs w:val="22"/>
        </w:rPr>
        <w:lastRenderedPageBreak/>
        <w:t>de que la nave navegue con seguridad, velando especialmente porque no sufra abordaje ni varada.</w:t>
      </w:r>
    </w:p>
    <w:p w:rsidR="00B67F87" w:rsidRPr="0070165A" w:rsidRDefault="00B67F87" w:rsidP="00CB10E5">
      <w:pPr>
        <w:pStyle w:val="Prrafodelista"/>
        <w:numPr>
          <w:ilvl w:val="0"/>
          <w:numId w:val="28"/>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Responder por el buen estado y funcionamiento de los equipos y elementos de navegación.</w:t>
      </w:r>
    </w:p>
    <w:p w:rsidR="00B67F87" w:rsidRPr="0070165A" w:rsidRDefault="00B67F87" w:rsidP="00CB10E5">
      <w:pPr>
        <w:pStyle w:val="Prrafodelista"/>
        <w:numPr>
          <w:ilvl w:val="0"/>
          <w:numId w:val="28"/>
        </w:numPr>
        <w:tabs>
          <w:tab w:val="left" w:pos="284"/>
          <w:tab w:val="left" w:pos="432"/>
          <w:tab w:val="left" w:pos="993"/>
          <w:tab w:val="left" w:pos="2304"/>
          <w:tab w:val="left" w:pos="302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Mantener al día los libros y cartas de navegación, haciendo en éstas últimas las correcciones y actualizaciones indicadas en las Ayudas a los Navegantes e informar oportunamente al Capitán.</w:t>
      </w:r>
    </w:p>
    <w:p w:rsidR="00B67F87" w:rsidRPr="0070165A" w:rsidRDefault="00B67F87" w:rsidP="00CB10E5">
      <w:pPr>
        <w:pStyle w:val="Prrafodelista"/>
        <w:numPr>
          <w:ilvl w:val="0"/>
          <w:numId w:val="28"/>
        </w:numPr>
        <w:tabs>
          <w:tab w:val="left" w:pos="284"/>
          <w:tab w:val="left" w:pos="230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Responder por el buen estado de alistamiento y conservación del material y equipos de salvamento y contra incendio.</w:t>
      </w:r>
    </w:p>
    <w:p w:rsidR="00B67F87" w:rsidRPr="00233679" w:rsidRDefault="00B67F87" w:rsidP="00CB10E5">
      <w:pPr>
        <w:pStyle w:val="Prrafodelista"/>
        <w:numPr>
          <w:ilvl w:val="0"/>
          <w:numId w:val="28"/>
        </w:numPr>
        <w:tabs>
          <w:tab w:val="left" w:pos="284"/>
          <w:tab w:val="left" w:pos="230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233679">
        <w:rPr>
          <w:rFonts w:ascii="Arial" w:hAnsi="Arial" w:cs="Arial"/>
          <w:sz w:val="22"/>
          <w:szCs w:val="22"/>
        </w:rPr>
        <w:t>Adiestrar al personal subalterno en las labores de contra incendio y abandono de la nave.</w:t>
      </w:r>
    </w:p>
    <w:p w:rsidR="00B67F87" w:rsidRPr="0070165A" w:rsidRDefault="00B67F87" w:rsidP="00CB10E5">
      <w:pPr>
        <w:pStyle w:val="Prrafodelista"/>
        <w:numPr>
          <w:ilvl w:val="0"/>
          <w:numId w:val="28"/>
        </w:numPr>
        <w:tabs>
          <w:tab w:val="left" w:pos="284"/>
          <w:tab w:val="left" w:pos="230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Pr>
          <w:rFonts w:ascii="Arial" w:hAnsi="Arial" w:cs="Arial"/>
          <w:sz w:val="22"/>
          <w:szCs w:val="22"/>
        </w:rPr>
        <w:t>L</w:t>
      </w:r>
      <w:r w:rsidRPr="0070165A">
        <w:rPr>
          <w:rFonts w:ascii="Arial" w:hAnsi="Arial" w:cs="Arial"/>
          <w:sz w:val="22"/>
          <w:szCs w:val="22"/>
        </w:rPr>
        <w:t>as demás que le asigne el Capitán y el Reglamento Interno del buque, dentro de su capacidad y competencia.</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26"/>
        </w:numPr>
        <w:tabs>
          <w:tab w:val="left" w:pos="28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Del oficial radio operador u operador del sistema mundial de seguridad y socorro marítimo</w:t>
      </w:r>
      <w:r>
        <w:rPr>
          <w:rFonts w:ascii="Arial" w:hAnsi="Arial" w:cs="Arial"/>
          <w:b/>
          <w:sz w:val="22"/>
          <w:szCs w:val="22"/>
        </w:rPr>
        <w:t>.</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850" w:right="335" w:firstLine="284"/>
        <w:jc w:val="both"/>
        <w:rPr>
          <w:rFonts w:ascii="Arial" w:hAnsi="Arial" w:cs="Arial"/>
          <w:sz w:val="22"/>
          <w:szCs w:val="22"/>
        </w:rPr>
      </w:pP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Responde</w:t>
      </w:r>
      <w:r>
        <w:rPr>
          <w:rFonts w:ascii="Arial" w:hAnsi="Arial" w:cs="Arial"/>
          <w:sz w:val="22"/>
          <w:szCs w:val="22"/>
        </w:rPr>
        <w:t>r</w:t>
      </w:r>
      <w:r w:rsidRPr="0070165A">
        <w:rPr>
          <w:rFonts w:ascii="Arial" w:hAnsi="Arial" w:cs="Arial"/>
          <w:sz w:val="22"/>
          <w:szCs w:val="22"/>
        </w:rPr>
        <w:t xml:space="preserve"> por el mantenimiento y operación de los equipos de la estación de radiocomunicaciones, incluyendo los equipos de comunicaciones de los botes salvavidas. </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Pr>
          <w:rFonts w:ascii="Arial" w:hAnsi="Arial" w:cs="Arial"/>
          <w:sz w:val="22"/>
          <w:szCs w:val="22"/>
        </w:rPr>
        <w:t>C</w:t>
      </w:r>
      <w:r w:rsidRPr="0070165A">
        <w:rPr>
          <w:rFonts w:ascii="Arial" w:hAnsi="Arial" w:cs="Arial"/>
          <w:sz w:val="22"/>
          <w:szCs w:val="22"/>
        </w:rPr>
        <w:t>umpli</w:t>
      </w:r>
      <w:r>
        <w:rPr>
          <w:rFonts w:ascii="Arial" w:hAnsi="Arial" w:cs="Arial"/>
          <w:sz w:val="22"/>
          <w:szCs w:val="22"/>
        </w:rPr>
        <w:t xml:space="preserve">r </w:t>
      </w:r>
      <w:r w:rsidRPr="0070165A">
        <w:rPr>
          <w:rFonts w:ascii="Arial" w:hAnsi="Arial" w:cs="Arial"/>
          <w:sz w:val="22"/>
          <w:szCs w:val="22"/>
        </w:rPr>
        <w:t>las normas nacionales de radiocomunicaciones, así como el R</w:t>
      </w:r>
      <w:r w:rsidRPr="0070165A">
        <w:rPr>
          <w:rFonts w:ascii="Arial" w:hAnsi="Arial" w:cs="Arial"/>
          <w:sz w:val="22"/>
          <w:szCs w:val="22"/>
          <w:shd w:val="clear" w:color="auto" w:fill="FFFFFF"/>
        </w:rPr>
        <w:t>eglamento de Radiocomunicaciones adoptado por la Conferencia Mundial de Radiocomunicaciones UIT-R.</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Guardar estricta reserva sobre las comunicaciones.</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No suministrar información a otras estaciones sobre la ruta o posición de la nave, sin autorización expresa del Capitán.</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Informar al Capitán sobre todas las comunicaciones recibidas.</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Atende</w:t>
      </w:r>
      <w:r>
        <w:rPr>
          <w:rFonts w:ascii="Arial" w:hAnsi="Arial" w:cs="Arial"/>
          <w:sz w:val="22"/>
          <w:szCs w:val="22"/>
        </w:rPr>
        <w:t>r</w:t>
      </w:r>
      <w:r w:rsidRPr="0070165A">
        <w:rPr>
          <w:rFonts w:ascii="Arial" w:hAnsi="Arial" w:cs="Arial"/>
          <w:sz w:val="22"/>
          <w:szCs w:val="22"/>
        </w:rPr>
        <w:t xml:space="preserve"> los programas de escucha ordenados por el Reglamento Nacional e Internacional.</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Fijar en lugar visible de la estación, la patente de la estación de radio y su licencia de radio operador expedidas por el Ministerio de Tecnologías de la Información y las Comunicaciones, o quien haga sus veces, lo mismo que los certificados de seguridad de radio de la nave, según corresponda.</w:t>
      </w:r>
    </w:p>
    <w:p w:rsidR="00B67F87" w:rsidRPr="0070165A" w:rsidRDefault="00B67F87" w:rsidP="00CB10E5">
      <w:pPr>
        <w:pStyle w:val="Prrafodelista"/>
        <w:numPr>
          <w:ilvl w:val="0"/>
          <w:numId w:val="29"/>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En caso de abandono de la nave, permanecer en la estación a órdenes del Capitán.</w:t>
      </w:r>
    </w:p>
    <w:p w:rsidR="00B67F87" w:rsidRPr="0070165A" w:rsidRDefault="00B67F87" w:rsidP="00CB10E5">
      <w:pPr>
        <w:tabs>
          <w:tab w:val="left" w:pos="284"/>
          <w:tab w:val="left" w:pos="864"/>
          <w:tab w:val="left" w:pos="1296"/>
          <w:tab w:val="left" w:pos="2304"/>
          <w:tab w:val="left" w:pos="3024"/>
          <w:tab w:val="left" w:pos="8505"/>
          <w:tab w:val="left" w:pos="9072"/>
          <w:tab w:val="left" w:pos="9639"/>
        </w:tabs>
        <w:ind w:left="1269" w:right="335" w:firstLine="284"/>
        <w:jc w:val="both"/>
        <w:rPr>
          <w:rFonts w:ascii="Arial" w:hAnsi="Arial" w:cs="Arial"/>
          <w:sz w:val="22"/>
          <w:szCs w:val="22"/>
        </w:rPr>
      </w:pPr>
    </w:p>
    <w:p w:rsidR="00B67F87" w:rsidRPr="0070165A" w:rsidRDefault="00B67F87" w:rsidP="00CB10E5">
      <w:pPr>
        <w:pStyle w:val="Prrafodelista"/>
        <w:numPr>
          <w:ilvl w:val="0"/>
          <w:numId w:val="26"/>
        </w:numPr>
        <w:tabs>
          <w:tab w:val="left" w:pos="28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Pr>
          <w:rFonts w:ascii="Arial" w:hAnsi="Arial" w:cs="Arial"/>
          <w:b/>
          <w:sz w:val="22"/>
          <w:szCs w:val="22"/>
        </w:rPr>
        <w:t xml:space="preserve">Del </w:t>
      </w:r>
      <w:r w:rsidRPr="0070165A">
        <w:rPr>
          <w:rFonts w:ascii="Arial" w:hAnsi="Arial" w:cs="Arial"/>
          <w:b/>
          <w:sz w:val="22"/>
          <w:szCs w:val="22"/>
        </w:rPr>
        <w:t xml:space="preserve">Jefe de Máquinas </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Garantizar, consultando con el Capitán, que se tomen las disposiciones adecuadas para realizar una guardia de máquinas segura.</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Responder por la operación, conservación y mantenimiento de la maquinaria, los equipos y el material correspondiente.</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 xml:space="preserve">Atender personalmente toda maniobra de la maquinaria propulsora al entrar y salir de puerto o durante el paso, por canales, estrechos o áreas </w:t>
      </w:r>
      <w:r w:rsidRPr="0070165A">
        <w:rPr>
          <w:rFonts w:ascii="Arial" w:hAnsi="Arial" w:cs="Arial"/>
          <w:sz w:val="22"/>
          <w:szCs w:val="22"/>
        </w:rPr>
        <w:lastRenderedPageBreak/>
        <w:t>peligrosas y en forma ge</w:t>
      </w:r>
      <w:r w:rsidRPr="0070165A">
        <w:rPr>
          <w:rFonts w:ascii="Arial" w:hAnsi="Arial" w:cs="Arial"/>
          <w:sz w:val="22"/>
          <w:szCs w:val="22"/>
        </w:rPr>
        <w:softHyphen/>
        <w:t>neral, siempre que el Capitán dirija personalmente una maniobra desde el puente.</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Pr>
          <w:rFonts w:ascii="Arial" w:hAnsi="Arial" w:cs="Arial"/>
          <w:sz w:val="22"/>
          <w:szCs w:val="22"/>
        </w:rPr>
        <w:t>Ser el</w:t>
      </w:r>
      <w:r w:rsidRPr="0070165A">
        <w:rPr>
          <w:rFonts w:ascii="Arial" w:hAnsi="Arial" w:cs="Arial"/>
          <w:sz w:val="22"/>
          <w:szCs w:val="22"/>
        </w:rPr>
        <w:t xml:space="preserve"> superior directo del personal de máquinas.</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w:t>
      </w:r>
      <w:r>
        <w:rPr>
          <w:rFonts w:ascii="Arial" w:hAnsi="Arial" w:cs="Arial"/>
          <w:sz w:val="22"/>
          <w:szCs w:val="22"/>
        </w:rPr>
        <w:t>r</w:t>
      </w:r>
      <w:r w:rsidRPr="0070165A">
        <w:rPr>
          <w:rFonts w:ascii="Arial" w:hAnsi="Arial" w:cs="Arial"/>
          <w:sz w:val="22"/>
          <w:szCs w:val="22"/>
        </w:rPr>
        <w:t xml:space="preserve"> por la organización segura de las guardias de máquinas.</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Responder por las necesidades de</w:t>
      </w:r>
      <w:r>
        <w:rPr>
          <w:rFonts w:ascii="Arial" w:hAnsi="Arial" w:cs="Arial"/>
          <w:sz w:val="22"/>
          <w:szCs w:val="22"/>
        </w:rPr>
        <w:t xml:space="preserve"> la navegación </w:t>
      </w:r>
      <w:r w:rsidRPr="0070165A">
        <w:rPr>
          <w:rFonts w:ascii="Arial" w:hAnsi="Arial" w:cs="Arial"/>
          <w:sz w:val="22"/>
          <w:szCs w:val="22"/>
        </w:rPr>
        <w:t>proyectad</w:t>
      </w:r>
      <w:r>
        <w:rPr>
          <w:rFonts w:ascii="Arial" w:hAnsi="Arial" w:cs="Arial"/>
          <w:sz w:val="22"/>
          <w:szCs w:val="22"/>
        </w:rPr>
        <w:t>a</w:t>
      </w:r>
      <w:r w:rsidRPr="0070165A">
        <w:rPr>
          <w:rFonts w:ascii="Arial" w:hAnsi="Arial" w:cs="Arial"/>
          <w:sz w:val="22"/>
          <w:szCs w:val="22"/>
        </w:rPr>
        <w:t>, teniendo en cuenta las relativas a combustible, agua, lubricantes, productos químicos, repuestos fungibles y otros, herramientas, pertrechos y todo lo que pueda precisarse en su área; así mismo controla las existencias de todos ellos.</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 xml:space="preserve">Llevar el control y registro de las reparaciones y rutinas efectuadas a la maquinaria a su cargo. </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Ordenar y vigilar toda reparación que se ejecute en la maquinaria a su cargo.</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Llevar el Libro de Órdenes del Jefe, donde figuran todas las órdenes de carácter general impartidas a los Oficiales de Máquinas, quienes firmarán en cons</w:t>
      </w:r>
      <w:r w:rsidRPr="0070165A">
        <w:rPr>
          <w:rFonts w:ascii="Arial" w:hAnsi="Arial" w:cs="Arial"/>
          <w:sz w:val="22"/>
          <w:szCs w:val="22"/>
        </w:rPr>
        <w:softHyphen/>
        <w:t>tancia de haber sido enterados.</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Organizar y controlar la debida instrucción del personal respecto de la operación, mantenimiento y conservación de la maquinaria de la nave.</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Controlar y verificar las condiciones de operación de la maquinaria de gobierno, en particular antes de zarpar del puerto, y cuando se efectúen reparaciones en la misma.</w:t>
      </w:r>
    </w:p>
    <w:p w:rsidR="00B67F87" w:rsidRPr="0070165A" w:rsidRDefault="00B67F87" w:rsidP="00CB10E5">
      <w:pPr>
        <w:pStyle w:val="Prrafodelista"/>
        <w:tabs>
          <w:tab w:val="left" w:pos="284"/>
          <w:tab w:val="left" w:pos="8505"/>
          <w:tab w:val="left" w:pos="9072"/>
          <w:tab w:val="left" w:pos="9639"/>
        </w:tabs>
        <w:ind w:right="335"/>
        <w:jc w:val="both"/>
        <w:rPr>
          <w:rFonts w:ascii="Arial" w:hAnsi="Arial" w:cs="Arial"/>
          <w:sz w:val="22"/>
          <w:szCs w:val="22"/>
        </w:rPr>
      </w:pPr>
      <w:r w:rsidRPr="0070165A">
        <w:rPr>
          <w:rFonts w:ascii="Arial" w:hAnsi="Arial" w:cs="Arial"/>
          <w:sz w:val="22"/>
          <w:szCs w:val="22"/>
        </w:rPr>
        <w:t>Informar al Capitán sobre cualquier novedad de las máquinas que afecte o limite la disponibilidad o la operación de las mismas.</w:t>
      </w:r>
    </w:p>
    <w:p w:rsidR="00B67F87" w:rsidRPr="0070165A" w:rsidRDefault="00B67F87" w:rsidP="00CB10E5">
      <w:pPr>
        <w:pStyle w:val="Prrafodelista"/>
        <w:numPr>
          <w:ilvl w:val="0"/>
          <w:numId w:val="30"/>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Las demás que le asigne el Capitán o el Reglamento Interno de la nave, dentro de su capacidad y competencia.</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26"/>
        </w:numPr>
        <w:tabs>
          <w:tab w:val="left" w:pos="28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Pr>
          <w:rFonts w:ascii="Arial" w:hAnsi="Arial" w:cs="Arial"/>
          <w:b/>
          <w:sz w:val="22"/>
          <w:szCs w:val="22"/>
        </w:rPr>
        <w:t xml:space="preserve">Del </w:t>
      </w:r>
      <w:r w:rsidRPr="0070165A">
        <w:rPr>
          <w:rFonts w:ascii="Arial" w:hAnsi="Arial" w:cs="Arial"/>
          <w:b/>
          <w:sz w:val="22"/>
          <w:szCs w:val="22"/>
        </w:rPr>
        <w:t>Primer maquinista</w:t>
      </w:r>
      <w:r>
        <w:rPr>
          <w:rFonts w:ascii="Arial" w:hAnsi="Arial" w:cs="Arial"/>
          <w:b/>
          <w:sz w:val="22"/>
          <w:szCs w:val="22"/>
        </w:rPr>
        <w:t>.</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1"/>
        </w:numPr>
        <w:tabs>
          <w:tab w:val="left" w:pos="284"/>
          <w:tab w:val="left" w:pos="432"/>
          <w:tab w:val="left" w:pos="993"/>
          <w:tab w:val="left" w:pos="1296"/>
          <w:tab w:val="left" w:pos="2304"/>
          <w:tab w:val="left" w:pos="302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Responder al Jefe</w:t>
      </w:r>
      <w:r>
        <w:rPr>
          <w:rFonts w:ascii="Arial" w:hAnsi="Arial" w:cs="Arial"/>
          <w:sz w:val="22"/>
          <w:szCs w:val="22"/>
        </w:rPr>
        <w:t xml:space="preserve"> de Máquinas</w:t>
      </w:r>
      <w:r w:rsidRPr="0070165A">
        <w:rPr>
          <w:rFonts w:ascii="Arial" w:hAnsi="Arial" w:cs="Arial"/>
          <w:sz w:val="22"/>
          <w:szCs w:val="22"/>
        </w:rPr>
        <w:t>, por los trabajos de conservación y mantenimiento de los grupos electrógenos principales y la maquinaria auxiliar instalada en la sala de máquinas.</w:t>
      </w:r>
    </w:p>
    <w:p w:rsidR="00B67F87" w:rsidRPr="0070165A" w:rsidRDefault="00B67F87" w:rsidP="00CB10E5">
      <w:pPr>
        <w:pStyle w:val="Prrafodelista"/>
        <w:numPr>
          <w:ilvl w:val="0"/>
          <w:numId w:val="31"/>
        </w:numPr>
        <w:tabs>
          <w:tab w:val="left" w:pos="284"/>
          <w:tab w:val="left" w:pos="432"/>
          <w:tab w:val="left" w:pos="993"/>
          <w:tab w:val="left" w:pos="1296"/>
          <w:tab w:val="left" w:pos="2304"/>
          <w:tab w:val="left" w:pos="302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Llevar el control de los sondeos de combustible y lubricantes, los cuales presentará diariamente al Jefe y al Primer Oficial.</w:t>
      </w:r>
    </w:p>
    <w:p w:rsidR="00B67F87" w:rsidRPr="0070165A" w:rsidRDefault="00B67F87" w:rsidP="00CB10E5">
      <w:pPr>
        <w:pStyle w:val="Prrafodelista"/>
        <w:numPr>
          <w:ilvl w:val="0"/>
          <w:numId w:val="31"/>
        </w:numPr>
        <w:tabs>
          <w:tab w:val="left" w:pos="284"/>
          <w:tab w:val="left" w:pos="432"/>
          <w:tab w:val="left" w:pos="993"/>
          <w:tab w:val="left" w:pos="1296"/>
          <w:tab w:val="left" w:pos="2304"/>
          <w:tab w:val="left" w:pos="302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Mantener al día los libros de control y registro a su cargo.</w:t>
      </w:r>
    </w:p>
    <w:p w:rsidR="00B67F87" w:rsidRPr="0070165A" w:rsidRDefault="00B67F87" w:rsidP="00CB10E5">
      <w:pPr>
        <w:pStyle w:val="Prrafodelista"/>
        <w:numPr>
          <w:ilvl w:val="0"/>
          <w:numId w:val="31"/>
        </w:numPr>
        <w:tabs>
          <w:tab w:val="left" w:pos="284"/>
          <w:tab w:val="left" w:pos="432"/>
          <w:tab w:val="left" w:pos="993"/>
          <w:tab w:val="left" w:pos="1296"/>
          <w:tab w:val="left" w:pos="2304"/>
          <w:tab w:val="left" w:pos="302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 xml:space="preserve">Los demás que le asigne el Jefe o el Reglamento </w:t>
      </w:r>
      <w:r>
        <w:rPr>
          <w:rFonts w:ascii="Arial" w:hAnsi="Arial" w:cs="Arial"/>
          <w:sz w:val="22"/>
          <w:szCs w:val="22"/>
        </w:rPr>
        <w:t>I</w:t>
      </w:r>
      <w:r w:rsidRPr="0070165A">
        <w:rPr>
          <w:rFonts w:ascii="Arial" w:hAnsi="Arial" w:cs="Arial"/>
          <w:sz w:val="22"/>
          <w:szCs w:val="22"/>
        </w:rPr>
        <w:t xml:space="preserve">nterno del buque, dentro de su capacidad y competencia. </w:t>
      </w:r>
    </w:p>
    <w:p w:rsidR="00B67F87" w:rsidRDefault="00B67F87" w:rsidP="00CB10E5">
      <w:pPr>
        <w:tabs>
          <w:tab w:val="left" w:pos="284"/>
          <w:tab w:val="left" w:pos="432"/>
          <w:tab w:val="left" w:pos="864"/>
          <w:tab w:val="left" w:pos="1296"/>
          <w:tab w:val="left" w:pos="2304"/>
          <w:tab w:val="left" w:pos="3024"/>
          <w:tab w:val="left" w:pos="8505"/>
          <w:tab w:val="left" w:pos="9072"/>
          <w:tab w:val="left" w:pos="9639"/>
        </w:tabs>
        <w:ind w:right="335" w:firstLine="284"/>
        <w:jc w:val="both"/>
        <w:rPr>
          <w:rFonts w:ascii="Arial" w:hAnsi="Arial" w:cs="Arial"/>
          <w:sz w:val="22"/>
          <w:szCs w:val="22"/>
        </w:rPr>
      </w:pPr>
    </w:p>
    <w:p w:rsidR="00B67F87" w:rsidRPr="0070165A" w:rsidRDefault="00B67F87" w:rsidP="00CB10E5">
      <w:pPr>
        <w:pStyle w:val="Prrafodelista"/>
        <w:numPr>
          <w:ilvl w:val="0"/>
          <w:numId w:val="26"/>
        </w:numPr>
        <w:tabs>
          <w:tab w:val="left" w:pos="28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Pr>
          <w:rFonts w:ascii="Arial" w:hAnsi="Arial" w:cs="Arial"/>
          <w:b/>
          <w:sz w:val="22"/>
          <w:szCs w:val="22"/>
        </w:rPr>
        <w:t xml:space="preserve">Del </w:t>
      </w:r>
      <w:r w:rsidRPr="0070165A">
        <w:rPr>
          <w:rFonts w:ascii="Arial" w:hAnsi="Arial" w:cs="Arial"/>
          <w:b/>
          <w:sz w:val="22"/>
          <w:szCs w:val="22"/>
        </w:rPr>
        <w:t>Oficial maquinista</w:t>
      </w:r>
      <w:r>
        <w:rPr>
          <w:rFonts w:ascii="Arial" w:hAnsi="Arial" w:cs="Arial"/>
          <w:b/>
          <w:sz w:val="22"/>
          <w:szCs w:val="22"/>
        </w:rPr>
        <w:t>.</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2"/>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Responder al Jefe</w:t>
      </w:r>
      <w:r>
        <w:rPr>
          <w:rFonts w:ascii="Arial" w:hAnsi="Arial" w:cs="Arial"/>
          <w:sz w:val="22"/>
          <w:szCs w:val="22"/>
        </w:rPr>
        <w:t xml:space="preserve"> Máquinas</w:t>
      </w:r>
      <w:r w:rsidRPr="0070165A">
        <w:rPr>
          <w:rFonts w:ascii="Arial" w:hAnsi="Arial" w:cs="Arial"/>
          <w:sz w:val="22"/>
          <w:szCs w:val="22"/>
        </w:rPr>
        <w:t>, por los trabajos de mantenimiento y conservación de las calderas, como también de los cabrestantes y chigres y demás maquinaria ins</w:t>
      </w:r>
      <w:r w:rsidRPr="0070165A">
        <w:rPr>
          <w:rFonts w:ascii="Arial" w:hAnsi="Arial" w:cs="Arial"/>
          <w:sz w:val="22"/>
          <w:szCs w:val="22"/>
        </w:rPr>
        <w:softHyphen/>
        <w:t>talada sobre cubierta, o fuera de la sala de máquinas.</w:t>
      </w:r>
    </w:p>
    <w:p w:rsidR="00B67F87" w:rsidRPr="0070165A" w:rsidRDefault="00B67F87" w:rsidP="00CB10E5">
      <w:pPr>
        <w:pStyle w:val="Prrafodelista"/>
        <w:numPr>
          <w:ilvl w:val="0"/>
          <w:numId w:val="32"/>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37278F">
        <w:rPr>
          <w:rFonts w:ascii="Arial" w:hAnsi="Arial" w:cs="Arial"/>
          <w:sz w:val="22"/>
          <w:szCs w:val="22"/>
        </w:rPr>
        <w:t>Responder</w:t>
      </w:r>
      <w:r w:rsidRPr="0070165A">
        <w:rPr>
          <w:rFonts w:ascii="Arial" w:hAnsi="Arial" w:cs="Arial"/>
          <w:sz w:val="22"/>
          <w:szCs w:val="22"/>
        </w:rPr>
        <w:t xml:space="preserve"> al Jefe</w:t>
      </w:r>
      <w:r>
        <w:rPr>
          <w:rFonts w:ascii="Arial" w:hAnsi="Arial" w:cs="Arial"/>
          <w:sz w:val="22"/>
          <w:szCs w:val="22"/>
        </w:rPr>
        <w:t xml:space="preserve"> de Máquinas</w:t>
      </w:r>
      <w:r w:rsidRPr="0070165A">
        <w:rPr>
          <w:rFonts w:ascii="Arial" w:hAnsi="Arial" w:cs="Arial"/>
          <w:sz w:val="22"/>
          <w:szCs w:val="22"/>
        </w:rPr>
        <w:t>, por la conservación y mantenimiento de los sistemas de tuberías de achique, lastre y contra incendio y los motores de los botes salvavidas.</w:t>
      </w:r>
    </w:p>
    <w:p w:rsidR="00B67F87" w:rsidRPr="0070165A" w:rsidRDefault="00B67F87" w:rsidP="00CB10E5">
      <w:pPr>
        <w:pStyle w:val="Prrafodelista"/>
        <w:numPr>
          <w:ilvl w:val="0"/>
          <w:numId w:val="32"/>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Pr>
          <w:rFonts w:ascii="Arial" w:hAnsi="Arial" w:cs="Arial"/>
          <w:sz w:val="22"/>
          <w:szCs w:val="22"/>
        </w:rPr>
        <w:lastRenderedPageBreak/>
        <w:t xml:space="preserve">Mantener </w:t>
      </w:r>
      <w:r w:rsidRPr="0070165A">
        <w:rPr>
          <w:rFonts w:ascii="Arial" w:hAnsi="Arial" w:cs="Arial"/>
          <w:sz w:val="22"/>
          <w:szCs w:val="22"/>
        </w:rPr>
        <w:t>al día los libros y registros a su cargo.</w:t>
      </w:r>
    </w:p>
    <w:p w:rsidR="00B67F87" w:rsidRPr="0070165A" w:rsidRDefault="00B67F87" w:rsidP="00CB10E5">
      <w:pPr>
        <w:pStyle w:val="Prrafodelista"/>
        <w:numPr>
          <w:ilvl w:val="0"/>
          <w:numId w:val="32"/>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 xml:space="preserve">Las demás que le asigne el Jefe </w:t>
      </w:r>
      <w:r>
        <w:rPr>
          <w:rFonts w:ascii="Arial" w:hAnsi="Arial" w:cs="Arial"/>
          <w:sz w:val="22"/>
          <w:szCs w:val="22"/>
        </w:rPr>
        <w:t xml:space="preserve">de Máquinas </w:t>
      </w:r>
      <w:r w:rsidRPr="0070165A">
        <w:rPr>
          <w:rFonts w:ascii="Arial" w:hAnsi="Arial" w:cs="Arial"/>
          <w:sz w:val="22"/>
          <w:szCs w:val="22"/>
        </w:rPr>
        <w:t>y el Regla</w:t>
      </w:r>
      <w:r w:rsidRPr="0070165A">
        <w:rPr>
          <w:rFonts w:ascii="Arial" w:hAnsi="Arial" w:cs="Arial"/>
          <w:sz w:val="22"/>
          <w:szCs w:val="22"/>
        </w:rPr>
        <w:softHyphen/>
        <w:t>mento Interno del buque, dentro de su capacidad y com</w:t>
      </w:r>
      <w:r w:rsidRPr="0070165A">
        <w:rPr>
          <w:rFonts w:ascii="Arial" w:hAnsi="Arial" w:cs="Arial"/>
          <w:sz w:val="22"/>
          <w:szCs w:val="22"/>
        </w:rPr>
        <w:softHyphen/>
        <w:t>petencia.</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firstLine="284"/>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22. </w:t>
      </w:r>
      <w:r w:rsidRPr="0070165A">
        <w:rPr>
          <w:rFonts w:ascii="Arial" w:hAnsi="Arial" w:cs="Arial"/>
          <w:b/>
          <w:sz w:val="22"/>
          <w:szCs w:val="22"/>
        </w:rPr>
        <w:t xml:space="preserve">De la marinería: </w:t>
      </w:r>
      <w:r w:rsidRPr="0070165A">
        <w:rPr>
          <w:rFonts w:ascii="Arial" w:hAnsi="Arial" w:cs="Arial"/>
          <w:sz w:val="22"/>
          <w:szCs w:val="22"/>
        </w:rPr>
        <w:t>Las funciones y obligaciones de la Marinería son las siguientes:</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pStyle w:val="Prrafodelista"/>
        <w:numPr>
          <w:ilvl w:val="0"/>
          <w:numId w:val="33"/>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Marinero de primera de puente o máquinas</w:t>
      </w:r>
      <w:r>
        <w:rPr>
          <w:rFonts w:ascii="Arial" w:hAnsi="Arial" w:cs="Arial"/>
          <w:b/>
          <w:sz w:val="22"/>
          <w:szCs w:val="22"/>
        </w:rPr>
        <w:t>.</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4"/>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Dirigir y supervisar el trabajo del personal a su cargo.</w:t>
      </w:r>
    </w:p>
    <w:p w:rsidR="00B67F87" w:rsidRPr="0070165A" w:rsidRDefault="00B67F87" w:rsidP="00CB10E5">
      <w:pPr>
        <w:pStyle w:val="Prrafodelista"/>
        <w:numPr>
          <w:ilvl w:val="0"/>
          <w:numId w:val="34"/>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Instruir debidamente al personal bajo sus órdenes sobre la correcta ejecución de los trabajos ordenados.</w:t>
      </w:r>
    </w:p>
    <w:p w:rsidR="00B67F87" w:rsidRPr="0070165A" w:rsidRDefault="00B67F87" w:rsidP="00CB10E5">
      <w:pPr>
        <w:pStyle w:val="Prrafodelista"/>
        <w:numPr>
          <w:ilvl w:val="0"/>
          <w:numId w:val="34"/>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Coordinar estrechamente con los oficiales, el control y mantenimiento de la disciplina a bordo.</w:t>
      </w:r>
    </w:p>
    <w:p w:rsidR="00B67F87" w:rsidRPr="0034130A" w:rsidRDefault="00B67F87" w:rsidP="00CB10E5">
      <w:pPr>
        <w:pStyle w:val="Prrafodelista"/>
        <w:numPr>
          <w:ilvl w:val="0"/>
          <w:numId w:val="34"/>
        </w:numPr>
        <w:tabs>
          <w:tab w:val="left" w:pos="284"/>
          <w:tab w:val="left" w:pos="8505"/>
          <w:tab w:val="left" w:pos="9072"/>
          <w:tab w:val="left" w:pos="9639"/>
        </w:tabs>
        <w:overflowPunct/>
        <w:autoSpaceDE/>
        <w:autoSpaceDN/>
        <w:adjustRightInd/>
        <w:ind w:left="720" w:right="335"/>
        <w:jc w:val="both"/>
        <w:textAlignment w:val="auto"/>
        <w:rPr>
          <w:rFonts w:ascii="Arial" w:hAnsi="Arial" w:cs="Arial"/>
          <w:sz w:val="22"/>
          <w:szCs w:val="22"/>
        </w:rPr>
      </w:pPr>
      <w:r w:rsidRPr="0070165A">
        <w:rPr>
          <w:rFonts w:ascii="Arial" w:hAnsi="Arial" w:cs="Arial"/>
          <w:sz w:val="22"/>
          <w:szCs w:val="22"/>
        </w:rPr>
        <w:t>Cumplir las órdenes que reciban de sus superiores inmediatos.</w:t>
      </w:r>
    </w:p>
    <w:p w:rsidR="00B67F87" w:rsidRPr="0034130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b/>
          <w:sz w:val="22"/>
          <w:szCs w:val="22"/>
        </w:rPr>
      </w:pPr>
    </w:p>
    <w:p w:rsidR="00B67F87" w:rsidRDefault="00B67F87" w:rsidP="00CB10E5">
      <w:pPr>
        <w:pStyle w:val="Prrafodelista"/>
        <w:tabs>
          <w:tab w:val="left" w:pos="284"/>
          <w:tab w:val="left" w:pos="432"/>
          <w:tab w:val="left" w:pos="864"/>
          <w:tab w:val="left" w:pos="1296"/>
          <w:tab w:val="left" w:pos="2304"/>
          <w:tab w:val="left" w:pos="3024"/>
          <w:tab w:val="left" w:pos="8505"/>
          <w:tab w:val="left" w:pos="9072"/>
          <w:tab w:val="left" w:pos="9639"/>
        </w:tabs>
        <w:ind w:left="360" w:right="335"/>
        <w:jc w:val="both"/>
        <w:rPr>
          <w:rFonts w:ascii="Arial" w:hAnsi="Arial" w:cs="Arial"/>
          <w:b/>
          <w:sz w:val="22"/>
          <w:szCs w:val="22"/>
        </w:rPr>
      </w:pPr>
    </w:p>
    <w:p w:rsidR="00B67F87" w:rsidRPr="0070165A" w:rsidRDefault="00B67F87" w:rsidP="00CB10E5">
      <w:pPr>
        <w:pStyle w:val="Prrafodelista"/>
        <w:numPr>
          <w:ilvl w:val="0"/>
          <w:numId w:val="33"/>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De la marinería que forma parte de las guardias de mar en el puente</w:t>
      </w:r>
      <w:r>
        <w:rPr>
          <w:rFonts w:ascii="Arial" w:hAnsi="Arial" w:cs="Arial"/>
          <w:b/>
          <w:sz w:val="22"/>
          <w:szCs w:val="22"/>
        </w:rPr>
        <w:t>.</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5"/>
        </w:numPr>
        <w:tabs>
          <w:tab w:val="left" w:pos="284"/>
          <w:tab w:val="left" w:pos="851"/>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Pr>
          <w:rFonts w:ascii="Arial" w:hAnsi="Arial" w:cs="Arial"/>
          <w:sz w:val="22"/>
          <w:szCs w:val="22"/>
        </w:rPr>
        <w:t>A</w:t>
      </w:r>
      <w:r w:rsidRPr="0070165A">
        <w:rPr>
          <w:rFonts w:ascii="Arial" w:hAnsi="Arial" w:cs="Arial"/>
          <w:sz w:val="22"/>
          <w:szCs w:val="22"/>
        </w:rPr>
        <w:t>tender el gobierno del buque y el mantenimiento del rumbo,</w:t>
      </w:r>
      <w:r>
        <w:rPr>
          <w:rFonts w:ascii="Arial" w:hAnsi="Arial" w:cs="Arial"/>
          <w:sz w:val="22"/>
          <w:szCs w:val="22"/>
        </w:rPr>
        <w:t xml:space="preserve"> cuando</w:t>
      </w:r>
      <w:r w:rsidRPr="0070165A">
        <w:rPr>
          <w:rFonts w:ascii="Arial" w:hAnsi="Arial" w:cs="Arial"/>
          <w:sz w:val="22"/>
          <w:szCs w:val="22"/>
        </w:rPr>
        <w:t xml:space="preserve"> actú</w:t>
      </w:r>
      <w:r>
        <w:rPr>
          <w:rFonts w:ascii="Arial" w:hAnsi="Arial" w:cs="Arial"/>
          <w:sz w:val="22"/>
          <w:szCs w:val="22"/>
        </w:rPr>
        <w:t>e</w:t>
      </w:r>
      <w:r w:rsidRPr="0070165A">
        <w:rPr>
          <w:rFonts w:ascii="Arial" w:hAnsi="Arial" w:cs="Arial"/>
          <w:sz w:val="22"/>
          <w:szCs w:val="22"/>
        </w:rPr>
        <w:t xml:space="preserve"> como timonel, de acuerdo con las órde</w:t>
      </w:r>
      <w:r w:rsidRPr="0070165A">
        <w:rPr>
          <w:rFonts w:ascii="Arial" w:hAnsi="Arial" w:cs="Arial"/>
          <w:sz w:val="22"/>
          <w:szCs w:val="22"/>
        </w:rPr>
        <w:softHyphen/>
        <w:t>nes del Capitán y/o del Oficial de guardia en el puente.</w:t>
      </w:r>
    </w:p>
    <w:p w:rsidR="00B67F87" w:rsidRPr="00A90522" w:rsidRDefault="00B67F87" w:rsidP="00CB10E5">
      <w:pPr>
        <w:pStyle w:val="Prrafodelista"/>
        <w:numPr>
          <w:ilvl w:val="0"/>
          <w:numId w:val="35"/>
        </w:numPr>
        <w:tabs>
          <w:tab w:val="left" w:pos="284"/>
          <w:tab w:val="left" w:pos="851"/>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Pr>
          <w:rFonts w:ascii="Arial" w:hAnsi="Arial" w:cs="Arial"/>
          <w:sz w:val="22"/>
          <w:szCs w:val="22"/>
        </w:rPr>
        <w:t>Abstenerse de e</w:t>
      </w:r>
      <w:r w:rsidRPr="0070165A">
        <w:rPr>
          <w:rFonts w:ascii="Arial" w:hAnsi="Arial" w:cs="Arial"/>
          <w:sz w:val="22"/>
          <w:szCs w:val="22"/>
        </w:rPr>
        <w:t xml:space="preserve">jecutar </w:t>
      </w:r>
      <w:r>
        <w:rPr>
          <w:rFonts w:ascii="Arial" w:hAnsi="Arial" w:cs="Arial"/>
          <w:sz w:val="22"/>
          <w:szCs w:val="22"/>
        </w:rPr>
        <w:t>o</w:t>
      </w:r>
      <w:r w:rsidRPr="0070165A">
        <w:rPr>
          <w:rFonts w:ascii="Arial" w:hAnsi="Arial" w:cs="Arial"/>
          <w:sz w:val="22"/>
          <w:szCs w:val="22"/>
        </w:rPr>
        <w:t xml:space="preserve"> aceptar deberes distintos, como los de vigía,</w:t>
      </w:r>
      <w:r>
        <w:rPr>
          <w:rFonts w:ascii="Arial" w:hAnsi="Arial" w:cs="Arial"/>
          <w:sz w:val="22"/>
          <w:szCs w:val="22"/>
        </w:rPr>
        <w:t xml:space="preserve"> cuando </w:t>
      </w:r>
      <w:r w:rsidRPr="0070165A">
        <w:rPr>
          <w:rFonts w:ascii="Arial" w:hAnsi="Arial" w:cs="Arial"/>
          <w:sz w:val="22"/>
          <w:szCs w:val="22"/>
        </w:rPr>
        <w:t>gobiern</w:t>
      </w:r>
      <w:r>
        <w:rPr>
          <w:rFonts w:ascii="Arial" w:hAnsi="Arial" w:cs="Arial"/>
          <w:sz w:val="22"/>
          <w:szCs w:val="22"/>
        </w:rPr>
        <w:t xml:space="preserve">e, </w:t>
      </w:r>
      <w:r w:rsidRPr="00A90522">
        <w:rPr>
          <w:rFonts w:ascii="Arial" w:hAnsi="Arial" w:cs="Arial"/>
          <w:sz w:val="22"/>
          <w:szCs w:val="22"/>
        </w:rPr>
        <w:t>salvo en buques pequeños en los que el puente de gobierno ofrezca visibilidad ininterrumpida en todas las direcciones, sin el entorpecimiento de la visión marítima ni otros impedimentos para la realización de una vigilancia adecuada.</w:t>
      </w:r>
    </w:p>
    <w:p w:rsidR="00B67F87" w:rsidRPr="00D442A9" w:rsidRDefault="00B67F87" w:rsidP="00CB10E5">
      <w:pPr>
        <w:pStyle w:val="Prrafodelista"/>
        <w:numPr>
          <w:ilvl w:val="0"/>
          <w:numId w:val="35"/>
        </w:numPr>
        <w:tabs>
          <w:tab w:val="left" w:pos="284"/>
          <w:tab w:val="left" w:pos="851"/>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Pr>
          <w:rFonts w:ascii="Arial" w:hAnsi="Arial" w:cs="Arial"/>
          <w:sz w:val="22"/>
          <w:szCs w:val="22"/>
        </w:rPr>
        <w:t>M</w:t>
      </w:r>
      <w:r w:rsidRPr="0070165A">
        <w:rPr>
          <w:rFonts w:ascii="Arial" w:hAnsi="Arial" w:cs="Arial"/>
          <w:sz w:val="22"/>
          <w:szCs w:val="22"/>
        </w:rPr>
        <w:t xml:space="preserve">antener una adecuada vigilancia </w:t>
      </w:r>
      <w:r>
        <w:rPr>
          <w:rFonts w:ascii="Arial" w:hAnsi="Arial" w:cs="Arial"/>
          <w:sz w:val="22"/>
          <w:szCs w:val="22"/>
        </w:rPr>
        <w:t>cuando se</w:t>
      </w:r>
      <w:r w:rsidRPr="0070165A">
        <w:rPr>
          <w:rFonts w:ascii="Arial" w:hAnsi="Arial" w:cs="Arial"/>
          <w:sz w:val="22"/>
          <w:szCs w:val="22"/>
        </w:rPr>
        <w:t xml:space="preserve"> desempeña como vigía, </w:t>
      </w:r>
      <w:r w:rsidRPr="00D442A9">
        <w:rPr>
          <w:rFonts w:ascii="Arial" w:hAnsi="Arial" w:cs="Arial"/>
          <w:sz w:val="22"/>
          <w:szCs w:val="22"/>
        </w:rPr>
        <w:t xml:space="preserve">con el fin de apreciar debidamente las circunstancias y los riesgos de abordajes, varada y otros que puedan presentarse para la navegación, el vigía tendrá la misión de percibir la posible presencia de buques o aeronaves en peligro, náufragos, restos de naufragios y objetos a la deriva.  </w:t>
      </w:r>
    </w:p>
    <w:p w:rsidR="00B67F87" w:rsidRDefault="00B67F87" w:rsidP="00CB10E5">
      <w:pPr>
        <w:pStyle w:val="Prrafodelista"/>
        <w:tabs>
          <w:tab w:val="left" w:pos="284"/>
          <w:tab w:val="left" w:pos="8505"/>
          <w:tab w:val="left" w:pos="9072"/>
          <w:tab w:val="left" w:pos="9639"/>
        </w:tabs>
        <w:ind w:left="778" w:right="335" w:firstLine="284"/>
        <w:rPr>
          <w:rFonts w:ascii="Arial" w:hAnsi="Arial" w:cs="Arial"/>
          <w:sz w:val="22"/>
          <w:szCs w:val="22"/>
        </w:rPr>
      </w:pPr>
    </w:p>
    <w:p w:rsidR="006540A5" w:rsidRPr="0070165A" w:rsidRDefault="006540A5" w:rsidP="00CB10E5">
      <w:pPr>
        <w:pStyle w:val="Prrafodelista"/>
        <w:tabs>
          <w:tab w:val="left" w:pos="284"/>
          <w:tab w:val="left" w:pos="8505"/>
          <w:tab w:val="left" w:pos="9072"/>
          <w:tab w:val="left" w:pos="9639"/>
        </w:tabs>
        <w:ind w:left="778" w:right="335" w:firstLine="284"/>
        <w:rPr>
          <w:rFonts w:ascii="Arial" w:hAnsi="Arial" w:cs="Arial"/>
          <w:sz w:val="22"/>
          <w:szCs w:val="22"/>
        </w:rPr>
      </w:pPr>
    </w:p>
    <w:p w:rsidR="00B67F87" w:rsidRPr="0070165A" w:rsidRDefault="00B67F87" w:rsidP="00CB10E5">
      <w:pPr>
        <w:pStyle w:val="Prrafodelista"/>
        <w:numPr>
          <w:ilvl w:val="0"/>
          <w:numId w:val="33"/>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De la marinería que forma parte de las guardias de mar en las cámaras de máquinas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6"/>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sidRPr="0070165A">
        <w:rPr>
          <w:rFonts w:ascii="Arial" w:hAnsi="Arial" w:cs="Arial"/>
          <w:sz w:val="22"/>
          <w:szCs w:val="22"/>
        </w:rPr>
        <w:t>Cumplir a cabalidad las órdenes o instrucciones que reciba del Oficial Maquinista de guardia.</w:t>
      </w:r>
    </w:p>
    <w:p w:rsidR="00B67F87" w:rsidRPr="0070165A" w:rsidRDefault="00B67F87" w:rsidP="00CB10E5">
      <w:pPr>
        <w:pStyle w:val="Prrafodelista"/>
        <w:numPr>
          <w:ilvl w:val="0"/>
          <w:numId w:val="36"/>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Pr>
          <w:rFonts w:ascii="Arial" w:hAnsi="Arial" w:cs="Arial"/>
          <w:sz w:val="22"/>
          <w:szCs w:val="22"/>
        </w:rPr>
        <w:t>Atender</w:t>
      </w:r>
      <w:r w:rsidRPr="0070165A">
        <w:rPr>
          <w:rFonts w:ascii="Arial" w:hAnsi="Arial" w:cs="Arial"/>
          <w:sz w:val="22"/>
          <w:szCs w:val="22"/>
        </w:rPr>
        <w:t xml:space="preserve"> las instrucciones especiales que reciba del </w:t>
      </w:r>
      <w:r>
        <w:rPr>
          <w:rFonts w:ascii="Arial" w:hAnsi="Arial" w:cs="Arial"/>
          <w:sz w:val="22"/>
          <w:szCs w:val="22"/>
        </w:rPr>
        <w:t>Maquinista de Guardia</w:t>
      </w:r>
      <w:r w:rsidRPr="0070165A">
        <w:rPr>
          <w:rFonts w:ascii="Arial" w:hAnsi="Arial" w:cs="Arial"/>
          <w:sz w:val="22"/>
          <w:szCs w:val="22"/>
        </w:rPr>
        <w:t xml:space="preserve"> y vigilar la operación y funcionamiento de la maquinaria, el estado de las tuberías, las presiones, temperaturas y demás</w:t>
      </w:r>
      <w:r>
        <w:rPr>
          <w:rFonts w:ascii="Arial" w:hAnsi="Arial" w:cs="Arial"/>
          <w:sz w:val="22"/>
          <w:szCs w:val="22"/>
        </w:rPr>
        <w:t xml:space="preserve">, cuando se </w:t>
      </w:r>
      <w:r w:rsidRPr="0070165A">
        <w:rPr>
          <w:rFonts w:ascii="Arial" w:hAnsi="Arial" w:cs="Arial"/>
          <w:sz w:val="22"/>
          <w:szCs w:val="22"/>
        </w:rPr>
        <w:t>desempeñ</w:t>
      </w:r>
      <w:r>
        <w:rPr>
          <w:rFonts w:ascii="Arial" w:hAnsi="Arial" w:cs="Arial"/>
          <w:sz w:val="22"/>
          <w:szCs w:val="22"/>
        </w:rPr>
        <w:t>e</w:t>
      </w:r>
      <w:r w:rsidRPr="0070165A">
        <w:rPr>
          <w:rFonts w:ascii="Arial" w:hAnsi="Arial" w:cs="Arial"/>
          <w:sz w:val="22"/>
          <w:szCs w:val="22"/>
        </w:rPr>
        <w:t xml:space="preserve"> como ayudante del maquinista de guardia.</w:t>
      </w:r>
    </w:p>
    <w:p w:rsidR="00B67F87" w:rsidRPr="0070165A" w:rsidRDefault="00B67F87" w:rsidP="00CB10E5">
      <w:pPr>
        <w:pStyle w:val="Prrafodelista"/>
        <w:numPr>
          <w:ilvl w:val="0"/>
          <w:numId w:val="36"/>
        </w:numPr>
        <w:tabs>
          <w:tab w:val="left" w:pos="284"/>
          <w:tab w:val="left" w:pos="864"/>
          <w:tab w:val="left" w:pos="1296"/>
          <w:tab w:val="left" w:pos="2304"/>
          <w:tab w:val="left" w:pos="3024"/>
          <w:tab w:val="left" w:pos="8505"/>
          <w:tab w:val="left" w:pos="9072"/>
          <w:tab w:val="left" w:pos="9639"/>
        </w:tabs>
        <w:overflowPunct/>
        <w:autoSpaceDE/>
        <w:autoSpaceDN/>
        <w:adjustRightInd/>
        <w:ind w:left="784" w:right="335"/>
        <w:jc w:val="both"/>
        <w:textAlignment w:val="auto"/>
        <w:rPr>
          <w:rFonts w:ascii="Arial" w:hAnsi="Arial" w:cs="Arial"/>
          <w:sz w:val="22"/>
          <w:szCs w:val="22"/>
        </w:rPr>
      </w:pPr>
      <w:r>
        <w:rPr>
          <w:rFonts w:ascii="Arial" w:hAnsi="Arial" w:cs="Arial"/>
          <w:sz w:val="22"/>
          <w:szCs w:val="22"/>
        </w:rPr>
        <w:lastRenderedPageBreak/>
        <w:t>C</w:t>
      </w:r>
      <w:r w:rsidRPr="0070165A">
        <w:rPr>
          <w:rFonts w:ascii="Arial" w:hAnsi="Arial" w:cs="Arial"/>
          <w:sz w:val="22"/>
          <w:szCs w:val="22"/>
        </w:rPr>
        <w:t>umplir las instruccio</w:t>
      </w:r>
      <w:r w:rsidRPr="0070165A">
        <w:rPr>
          <w:rFonts w:ascii="Arial" w:hAnsi="Arial" w:cs="Arial"/>
          <w:sz w:val="22"/>
          <w:szCs w:val="22"/>
        </w:rPr>
        <w:softHyphen/>
        <w:t xml:space="preserve">nes y órdenes que imparta el Oficial de Guardia, </w:t>
      </w:r>
      <w:r>
        <w:rPr>
          <w:rFonts w:ascii="Arial" w:hAnsi="Arial" w:cs="Arial"/>
          <w:sz w:val="22"/>
          <w:szCs w:val="22"/>
        </w:rPr>
        <w:t>cuando se</w:t>
      </w:r>
      <w:r w:rsidRPr="0070165A">
        <w:rPr>
          <w:rFonts w:ascii="Arial" w:hAnsi="Arial" w:cs="Arial"/>
          <w:sz w:val="22"/>
          <w:szCs w:val="22"/>
        </w:rPr>
        <w:t xml:space="preserve"> desempeñ</w:t>
      </w:r>
      <w:r>
        <w:rPr>
          <w:rFonts w:ascii="Arial" w:hAnsi="Arial" w:cs="Arial"/>
          <w:sz w:val="22"/>
          <w:szCs w:val="22"/>
        </w:rPr>
        <w:t>e</w:t>
      </w:r>
      <w:r w:rsidRPr="0070165A">
        <w:rPr>
          <w:rFonts w:ascii="Arial" w:hAnsi="Arial" w:cs="Arial"/>
          <w:sz w:val="22"/>
          <w:szCs w:val="22"/>
        </w:rPr>
        <w:t xml:space="preserve"> como marinero de máquinas de guardia en la Cámara de Calderas, vigilando especialmente la presión de las calderas y el nivel de agua en las mismas, a fin de mantenerlos dentro de los límites de seguridad correspondientes y/o las instrucciones del maquinista de guardia.</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pStyle w:val="Prrafodelista"/>
        <w:numPr>
          <w:ilvl w:val="0"/>
          <w:numId w:val="33"/>
        </w:numPr>
        <w:tabs>
          <w:tab w:val="left" w:pos="284"/>
          <w:tab w:val="left" w:pos="426"/>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b/>
          <w:sz w:val="22"/>
          <w:szCs w:val="22"/>
        </w:rPr>
      </w:pPr>
      <w:r w:rsidRPr="0070165A">
        <w:rPr>
          <w:rFonts w:ascii="Arial" w:hAnsi="Arial" w:cs="Arial"/>
          <w:b/>
          <w:sz w:val="22"/>
          <w:szCs w:val="22"/>
        </w:rPr>
        <w:t>Del resto de la marinería, marineros costaneros y ayudantes de cubierta y máquinas</w:t>
      </w:r>
    </w:p>
    <w:p w:rsidR="00B67F87" w:rsidRPr="0070165A" w:rsidRDefault="00B67F87" w:rsidP="00CB10E5">
      <w:pPr>
        <w:pStyle w:val="Prrafodelista"/>
        <w:tabs>
          <w:tab w:val="left" w:pos="284"/>
          <w:tab w:val="left" w:pos="432"/>
          <w:tab w:val="left" w:pos="864"/>
          <w:tab w:val="left" w:pos="1296"/>
          <w:tab w:val="left" w:pos="2304"/>
          <w:tab w:val="left" w:pos="3024"/>
          <w:tab w:val="left" w:pos="8505"/>
          <w:tab w:val="left" w:pos="9072"/>
          <w:tab w:val="left" w:pos="9639"/>
        </w:tabs>
        <w:ind w:left="360" w:right="335"/>
        <w:jc w:val="both"/>
        <w:rPr>
          <w:rFonts w:ascii="Arial" w:hAnsi="Arial" w:cs="Arial"/>
          <w:b/>
          <w:sz w:val="22"/>
          <w:szCs w:val="22"/>
        </w:rPr>
      </w:pPr>
    </w:p>
    <w:p w:rsidR="00B67F87" w:rsidRPr="0070165A" w:rsidRDefault="00B67F87" w:rsidP="00CB10E5">
      <w:pPr>
        <w:pStyle w:val="Prrafodelista"/>
        <w:numPr>
          <w:ilvl w:val="0"/>
          <w:numId w:val="37"/>
        </w:numPr>
        <w:tabs>
          <w:tab w:val="left" w:pos="284"/>
          <w:tab w:val="left" w:pos="851"/>
          <w:tab w:val="left" w:pos="2304"/>
          <w:tab w:val="left" w:pos="3024"/>
          <w:tab w:val="left" w:pos="8505"/>
          <w:tab w:val="left" w:pos="9072"/>
          <w:tab w:val="left" w:pos="9639"/>
        </w:tabs>
        <w:overflowPunct/>
        <w:autoSpaceDE/>
        <w:autoSpaceDN/>
        <w:adjustRightInd/>
        <w:ind w:left="862" w:right="335"/>
        <w:jc w:val="both"/>
        <w:textAlignment w:val="auto"/>
        <w:rPr>
          <w:rFonts w:ascii="Arial" w:hAnsi="Arial" w:cs="Arial"/>
          <w:sz w:val="22"/>
          <w:szCs w:val="22"/>
        </w:rPr>
      </w:pPr>
      <w:r w:rsidRPr="0070165A">
        <w:rPr>
          <w:rFonts w:ascii="Arial" w:hAnsi="Arial" w:cs="Arial"/>
          <w:sz w:val="22"/>
          <w:szCs w:val="22"/>
        </w:rPr>
        <w:t>Ejecutar debidamente los trabajos que le sean asignados por sus superiores inmediatos.</w:t>
      </w:r>
    </w:p>
    <w:p w:rsidR="00B67F87" w:rsidRPr="0070165A" w:rsidRDefault="00B67F87" w:rsidP="00CB10E5">
      <w:pPr>
        <w:pStyle w:val="Prrafodelista"/>
        <w:numPr>
          <w:ilvl w:val="0"/>
          <w:numId w:val="37"/>
        </w:numPr>
        <w:tabs>
          <w:tab w:val="left" w:pos="284"/>
          <w:tab w:val="left" w:pos="851"/>
          <w:tab w:val="left" w:pos="2304"/>
          <w:tab w:val="left" w:pos="3024"/>
          <w:tab w:val="left" w:pos="8505"/>
          <w:tab w:val="left" w:pos="9072"/>
          <w:tab w:val="left" w:pos="9639"/>
        </w:tabs>
        <w:overflowPunct/>
        <w:autoSpaceDE/>
        <w:autoSpaceDN/>
        <w:adjustRightInd/>
        <w:ind w:left="862" w:right="335"/>
        <w:jc w:val="both"/>
        <w:textAlignment w:val="auto"/>
        <w:rPr>
          <w:rFonts w:ascii="Arial" w:hAnsi="Arial" w:cs="Arial"/>
          <w:sz w:val="22"/>
          <w:szCs w:val="22"/>
        </w:rPr>
      </w:pPr>
      <w:r w:rsidRPr="0070165A">
        <w:rPr>
          <w:rFonts w:ascii="Arial" w:hAnsi="Arial" w:cs="Arial"/>
          <w:sz w:val="22"/>
          <w:szCs w:val="22"/>
        </w:rPr>
        <w:t>Cumplir las órdenes e instrucciones que reciba de sus superiores.</w:t>
      </w:r>
    </w:p>
    <w:p w:rsidR="00B67F87" w:rsidRPr="0070165A" w:rsidRDefault="00B67F87" w:rsidP="00CB10E5">
      <w:pPr>
        <w:pStyle w:val="Prrafodelista"/>
        <w:numPr>
          <w:ilvl w:val="0"/>
          <w:numId w:val="37"/>
        </w:numPr>
        <w:tabs>
          <w:tab w:val="left" w:pos="284"/>
          <w:tab w:val="left" w:pos="851"/>
          <w:tab w:val="left" w:pos="2304"/>
          <w:tab w:val="left" w:pos="3024"/>
          <w:tab w:val="left" w:pos="8505"/>
          <w:tab w:val="left" w:pos="9072"/>
          <w:tab w:val="left" w:pos="9639"/>
        </w:tabs>
        <w:overflowPunct/>
        <w:autoSpaceDE/>
        <w:autoSpaceDN/>
        <w:adjustRightInd/>
        <w:ind w:left="862" w:right="335"/>
        <w:jc w:val="both"/>
        <w:textAlignment w:val="auto"/>
        <w:rPr>
          <w:rFonts w:ascii="Arial" w:hAnsi="Arial" w:cs="Arial"/>
          <w:sz w:val="22"/>
          <w:szCs w:val="22"/>
        </w:rPr>
      </w:pPr>
      <w:r w:rsidRPr="0070165A">
        <w:rPr>
          <w:rFonts w:ascii="Arial" w:hAnsi="Arial" w:cs="Arial"/>
          <w:sz w:val="22"/>
          <w:szCs w:val="22"/>
        </w:rPr>
        <w:t>Informar a su superior inmediato sobre cualquier anormalidad o peligro que observe a bordo.</w:t>
      </w:r>
    </w:p>
    <w:p w:rsidR="00B67F87" w:rsidRPr="0070165A" w:rsidRDefault="00B67F87" w:rsidP="00CB10E5">
      <w:pPr>
        <w:pStyle w:val="Prrafodelista"/>
        <w:numPr>
          <w:ilvl w:val="0"/>
          <w:numId w:val="37"/>
        </w:numPr>
        <w:tabs>
          <w:tab w:val="left" w:pos="284"/>
          <w:tab w:val="left" w:pos="851"/>
          <w:tab w:val="left" w:pos="2304"/>
          <w:tab w:val="left" w:pos="3024"/>
          <w:tab w:val="left" w:pos="8505"/>
          <w:tab w:val="left" w:pos="9072"/>
          <w:tab w:val="left" w:pos="9639"/>
        </w:tabs>
        <w:overflowPunct/>
        <w:autoSpaceDE/>
        <w:autoSpaceDN/>
        <w:adjustRightInd/>
        <w:ind w:left="862" w:right="335"/>
        <w:jc w:val="both"/>
        <w:textAlignment w:val="auto"/>
        <w:rPr>
          <w:rFonts w:ascii="Arial" w:hAnsi="Arial" w:cs="Arial"/>
          <w:sz w:val="22"/>
          <w:szCs w:val="22"/>
        </w:rPr>
      </w:pPr>
      <w:r w:rsidRPr="0070165A">
        <w:rPr>
          <w:rFonts w:ascii="Arial" w:hAnsi="Arial" w:cs="Arial"/>
          <w:sz w:val="22"/>
          <w:szCs w:val="22"/>
        </w:rPr>
        <w:t>Cuidar debidamente del material a su cargo.</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firstLine="284"/>
        <w:jc w:val="both"/>
        <w:rPr>
          <w:rFonts w:ascii="Arial" w:hAnsi="Arial" w:cs="Arial"/>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23. </w:t>
      </w:r>
      <w:r w:rsidRPr="0070165A">
        <w:rPr>
          <w:rFonts w:ascii="Arial" w:hAnsi="Arial" w:cs="Arial"/>
          <w:b/>
          <w:sz w:val="22"/>
          <w:szCs w:val="22"/>
        </w:rPr>
        <w:t xml:space="preserve">Servicio de vigía. </w:t>
      </w:r>
      <w:r w:rsidRPr="0070165A">
        <w:rPr>
          <w:rFonts w:ascii="Arial" w:hAnsi="Arial" w:cs="Arial"/>
          <w:sz w:val="22"/>
          <w:szCs w:val="22"/>
        </w:rPr>
        <w:t xml:space="preserve">Son funciones y obligaciones del vigía, las siguientes: </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firstLine="284"/>
        <w:jc w:val="both"/>
        <w:rPr>
          <w:rFonts w:ascii="Arial" w:hAnsi="Arial" w:cs="Arial"/>
          <w:b/>
          <w:sz w:val="22"/>
          <w:szCs w:val="22"/>
        </w:rPr>
      </w:pPr>
    </w:p>
    <w:p w:rsidR="00B67F87" w:rsidRPr="0070165A" w:rsidRDefault="00B67F87" w:rsidP="00CB10E5">
      <w:pPr>
        <w:pStyle w:val="Prrafodelista"/>
        <w:numPr>
          <w:ilvl w:val="0"/>
          <w:numId w:val="38"/>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Estar en condiciones de prestar toda su atención a la realización de una adecuada vigilancia y no se le asignará ninguna otra función cuyo desempeño pueda entorpecer esa tarea.</w:t>
      </w:r>
    </w:p>
    <w:p w:rsidR="00B67F87" w:rsidRPr="0070165A" w:rsidRDefault="00B67F87" w:rsidP="00CB10E5">
      <w:pPr>
        <w:pStyle w:val="Prrafodelista"/>
        <w:numPr>
          <w:ilvl w:val="0"/>
          <w:numId w:val="38"/>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color w:val="548DD4" w:themeColor="text2" w:themeTint="99"/>
          <w:sz w:val="22"/>
          <w:szCs w:val="22"/>
        </w:rPr>
      </w:pPr>
      <w:r w:rsidRPr="0070165A">
        <w:rPr>
          <w:rFonts w:ascii="Arial" w:hAnsi="Arial" w:cs="Arial"/>
          <w:sz w:val="22"/>
          <w:szCs w:val="22"/>
        </w:rPr>
        <w:t>Los deberes del vigía y los del Timonel son distintos y no se considerará nunca que el Timonel está actuando como vigía mientras gobierna.</w:t>
      </w:r>
    </w:p>
    <w:p w:rsidR="00B67F87" w:rsidRPr="005C3904" w:rsidRDefault="00B67F87" w:rsidP="00CB10E5">
      <w:pPr>
        <w:pStyle w:val="Prrafodelista"/>
        <w:numPr>
          <w:ilvl w:val="0"/>
          <w:numId w:val="38"/>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color w:val="548DD4" w:themeColor="text2" w:themeTint="99"/>
          <w:sz w:val="22"/>
          <w:szCs w:val="22"/>
        </w:rPr>
      </w:pPr>
      <w:r>
        <w:rPr>
          <w:rFonts w:ascii="Arial" w:hAnsi="Arial" w:cs="Arial"/>
          <w:sz w:val="22"/>
          <w:szCs w:val="22"/>
        </w:rPr>
        <w:t>M</w:t>
      </w:r>
      <w:r w:rsidRPr="0070165A">
        <w:rPr>
          <w:rFonts w:ascii="Arial" w:hAnsi="Arial" w:cs="Arial"/>
          <w:sz w:val="22"/>
          <w:szCs w:val="22"/>
        </w:rPr>
        <w:t>anten</w:t>
      </w:r>
      <w:r>
        <w:rPr>
          <w:rFonts w:ascii="Arial" w:hAnsi="Arial" w:cs="Arial"/>
          <w:sz w:val="22"/>
          <w:szCs w:val="22"/>
        </w:rPr>
        <w:t xml:space="preserve">er </w:t>
      </w:r>
      <w:r w:rsidRPr="0070165A">
        <w:rPr>
          <w:rFonts w:ascii="Arial" w:hAnsi="Arial" w:cs="Arial"/>
          <w:sz w:val="22"/>
          <w:szCs w:val="22"/>
        </w:rPr>
        <w:t>en todo momento un</w:t>
      </w:r>
      <w:r>
        <w:rPr>
          <w:rFonts w:ascii="Arial" w:hAnsi="Arial" w:cs="Arial"/>
          <w:sz w:val="22"/>
          <w:szCs w:val="22"/>
        </w:rPr>
        <w:t xml:space="preserve"> control e inspección</w:t>
      </w:r>
      <w:r w:rsidRPr="0070165A">
        <w:rPr>
          <w:rFonts w:ascii="Arial" w:hAnsi="Arial" w:cs="Arial"/>
          <w:sz w:val="22"/>
          <w:szCs w:val="22"/>
        </w:rPr>
        <w:t xml:space="preserve"> visual y auditiv</w:t>
      </w:r>
      <w:r>
        <w:rPr>
          <w:rFonts w:ascii="Arial" w:hAnsi="Arial" w:cs="Arial"/>
          <w:sz w:val="22"/>
          <w:szCs w:val="22"/>
        </w:rPr>
        <w:t>o, u</w:t>
      </w:r>
      <w:r w:rsidRPr="005C3904">
        <w:rPr>
          <w:rFonts w:ascii="Arial" w:hAnsi="Arial" w:cs="Arial"/>
          <w:sz w:val="22"/>
          <w:szCs w:val="22"/>
        </w:rPr>
        <w:t>tilizando cualquier medio disponible para observar cambios significativos de las condiciones operacionales.</w:t>
      </w:r>
    </w:p>
    <w:p w:rsidR="00B67F87" w:rsidRPr="0070165A" w:rsidRDefault="00B67F87" w:rsidP="00CB10E5">
      <w:pPr>
        <w:pStyle w:val="Prrafodelista"/>
        <w:numPr>
          <w:ilvl w:val="0"/>
          <w:numId w:val="38"/>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color w:val="548DD4" w:themeColor="text2" w:themeTint="99"/>
          <w:sz w:val="22"/>
          <w:szCs w:val="22"/>
        </w:rPr>
      </w:pPr>
      <w:r w:rsidRPr="0070165A">
        <w:rPr>
          <w:rFonts w:ascii="Arial" w:hAnsi="Arial" w:cs="Arial"/>
          <w:sz w:val="22"/>
          <w:szCs w:val="22"/>
        </w:rPr>
        <w:t>En general, atenderá lo previsto en el Reglamento Internacional para Prevenir los Abordajes</w:t>
      </w:r>
      <w:r>
        <w:rPr>
          <w:rFonts w:ascii="Arial" w:hAnsi="Arial" w:cs="Arial"/>
          <w:sz w:val="22"/>
          <w:szCs w:val="22"/>
        </w:rPr>
        <w:t xml:space="preserve">, </w:t>
      </w:r>
      <w:r w:rsidRPr="0037278F">
        <w:rPr>
          <w:rFonts w:ascii="Arial" w:hAnsi="Arial" w:cs="Arial"/>
          <w:sz w:val="22"/>
          <w:szCs w:val="22"/>
        </w:rPr>
        <w:t>-COLREG- de 1972</w:t>
      </w:r>
      <w:r w:rsidRPr="0070165A">
        <w:rPr>
          <w:rFonts w:ascii="Arial" w:hAnsi="Arial" w:cs="Arial"/>
          <w:sz w:val="22"/>
          <w:szCs w:val="22"/>
        </w:rPr>
        <w:t xml:space="preserve">, en su forma enmendada. </w:t>
      </w:r>
    </w:p>
    <w:p w:rsidR="00B67F87" w:rsidRPr="0070165A" w:rsidRDefault="00B67F87" w:rsidP="00CB10E5">
      <w:pPr>
        <w:pStyle w:val="Prrafodelista"/>
        <w:tabs>
          <w:tab w:val="left" w:pos="284"/>
          <w:tab w:val="left" w:pos="432"/>
          <w:tab w:val="left" w:pos="864"/>
          <w:tab w:val="left" w:pos="1296"/>
          <w:tab w:val="left" w:pos="2304"/>
          <w:tab w:val="left" w:pos="3024"/>
          <w:tab w:val="left" w:pos="8505"/>
          <w:tab w:val="left" w:pos="9072"/>
          <w:tab w:val="left" w:pos="9639"/>
        </w:tabs>
        <w:ind w:left="360" w:right="335"/>
        <w:jc w:val="both"/>
        <w:rPr>
          <w:rFonts w:ascii="Arial" w:hAnsi="Arial" w:cs="Arial"/>
          <w:color w:val="548DD4" w:themeColor="text2" w:themeTint="99"/>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Fonts w:ascii="Arial" w:hAnsi="Arial" w:cs="Arial"/>
          <w:b/>
          <w:sz w:val="22"/>
          <w:szCs w:val="22"/>
        </w:rPr>
        <w:t xml:space="preserve">Parágrafo: </w:t>
      </w:r>
      <w:r w:rsidRPr="0070165A">
        <w:rPr>
          <w:rFonts w:ascii="Arial" w:hAnsi="Arial" w:cs="Arial"/>
          <w:sz w:val="22"/>
          <w:szCs w:val="22"/>
        </w:rPr>
        <w:t>El Capitán, los oficiales y los marineros tomarán todas las precauciones posibles para prevenir la contaminación operacional o accidental del ambiente, en particular respetando los reglamentos nacionales, internacionales y portuarios pertinentes.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24. </w:t>
      </w:r>
      <w:r w:rsidRPr="0070165A">
        <w:rPr>
          <w:rFonts w:ascii="Arial" w:hAnsi="Arial" w:cs="Arial"/>
          <w:b/>
          <w:sz w:val="22"/>
          <w:szCs w:val="22"/>
        </w:rPr>
        <w:t>Régimen de los pilotines.</w:t>
      </w:r>
      <w:r w:rsidRPr="0070165A">
        <w:rPr>
          <w:rFonts w:ascii="Arial" w:hAnsi="Arial" w:cs="Arial"/>
          <w:sz w:val="22"/>
          <w:szCs w:val="22"/>
        </w:rPr>
        <w:t xml:space="preserve"> </w:t>
      </w:r>
      <w:r>
        <w:rPr>
          <w:rFonts w:ascii="Arial" w:hAnsi="Arial" w:cs="Arial"/>
          <w:sz w:val="22"/>
          <w:szCs w:val="22"/>
        </w:rPr>
        <w:t>Los estudiantes mercantes de último año o Pilotines, d</w:t>
      </w:r>
      <w:r w:rsidRPr="0070165A">
        <w:rPr>
          <w:rFonts w:ascii="Arial" w:hAnsi="Arial" w:cs="Arial"/>
          <w:sz w:val="22"/>
          <w:szCs w:val="22"/>
        </w:rPr>
        <w:t>urante su permanencia a bordo, tendrán categoría de Oficial en entrenamiento, sin funciones ni obligaciones específicas distintas de las enunciadas en los artículos anteriores, estando sujetos para todos los efectos, al Reglamento Interno de la nave.</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Fonts w:ascii="Arial" w:hAnsi="Arial" w:cs="Arial"/>
          <w:sz w:val="22"/>
          <w:szCs w:val="22"/>
        </w:rPr>
        <w:t>De las faltas al reglamento interno de la nave conocerán los directores de las instituciones de educación superior.</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18" w:right="335" w:firstLine="284"/>
        <w:jc w:val="both"/>
        <w:rPr>
          <w:rFonts w:ascii="Arial" w:hAnsi="Arial" w:cs="Arial"/>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25. </w:t>
      </w:r>
      <w:r w:rsidRPr="0070165A">
        <w:rPr>
          <w:rFonts w:ascii="Arial" w:hAnsi="Arial" w:cs="Arial"/>
          <w:b/>
          <w:sz w:val="22"/>
          <w:szCs w:val="22"/>
        </w:rPr>
        <w:t xml:space="preserve">Embarque de los pilotines. </w:t>
      </w:r>
      <w:r w:rsidRPr="0070165A">
        <w:rPr>
          <w:rFonts w:ascii="Arial" w:hAnsi="Arial" w:cs="Arial"/>
          <w:sz w:val="22"/>
          <w:szCs w:val="22"/>
        </w:rPr>
        <w:t>L</w:t>
      </w:r>
      <w:r>
        <w:rPr>
          <w:rFonts w:ascii="Arial" w:hAnsi="Arial" w:cs="Arial"/>
          <w:sz w:val="22"/>
          <w:szCs w:val="22"/>
        </w:rPr>
        <w:t>o</w:t>
      </w:r>
      <w:r w:rsidRPr="0070165A">
        <w:rPr>
          <w:rFonts w:ascii="Arial" w:hAnsi="Arial" w:cs="Arial"/>
          <w:sz w:val="22"/>
          <w:szCs w:val="22"/>
        </w:rPr>
        <w:t>s Armadores colombianos cuyas naves mercantes sean consideradas aptas para el entrenamiento de Pilotines</w:t>
      </w:r>
      <w:r>
        <w:rPr>
          <w:rFonts w:ascii="Arial" w:hAnsi="Arial" w:cs="Arial"/>
          <w:sz w:val="22"/>
          <w:szCs w:val="22"/>
        </w:rPr>
        <w:t xml:space="preserve"> </w:t>
      </w:r>
      <w:r w:rsidRPr="0070165A">
        <w:rPr>
          <w:rFonts w:ascii="Arial" w:hAnsi="Arial" w:cs="Arial"/>
          <w:sz w:val="22"/>
          <w:szCs w:val="22"/>
        </w:rPr>
        <w:t>por</w:t>
      </w:r>
      <w:r>
        <w:rPr>
          <w:rFonts w:ascii="Arial" w:hAnsi="Arial" w:cs="Arial"/>
          <w:sz w:val="22"/>
          <w:szCs w:val="22"/>
        </w:rPr>
        <w:t xml:space="preserve"> parte de</w:t>
      </w:r>
      <w:r w:rsidRPr="0070165A">
        <w:rPr>
          <w:rFonts w:ascii="Arial" w:hAnsi="Arial" w:cs="Arial"/>
          <w:sz w:val="22"/>
          <w:szCs w:val="22"/>
        </w:rPr>
        <w:t xml:space="preserve"> la Autoridad Marítima Nacional, darán las facilidades necesarias para su embarco y entrenamiento reglamentarios.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Fonts w:ascii="Arial" w:hAnsi="Arial" w:cs="Arial"/>
          <w:sz w:val="22"/>
          <w:szCs w:val="22"/>
        </w:rPr>
        <w:t>Los Capitanes y Jefes Ingenieros colaborarán con los instructores de instituciones de educación superior en las prácticas que deban cumplir los Pilotines y conjuntamente con el primer oficial, o primer ingeniero, controlarán dicho entrenamiento cuando la institución de educación superior no pueda enviar dichos instructores, ciñéndose a los ejercicios y prácticas especiales programados por el mismo, previamente aprobados por la Autoridad Marítima Nacional.</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864"/>
          <w:tab w:val="left" w:pos="1296"/>
          <w:tab w:val="left" w:pos="2304"/>
          <w:tab w:val="left" w:pos="3024"/>
          <w:tab w:val="left" w:pos="8505"/>
          <w:tab w:val="left" w:pos="9072"/>
          <w:tab w:val="left" w:pos="9639"/>
        </w:tabs>
        <w:ind w:right="335"/>
        <w:jc w:val="both"/>
        <w:rPr>
          <w:rFonts w:ascii="Arial" w:hAnsi="Arial" w:cs="Arial"/>
          <w:sz w:val="22"/>
          <w:szCs w:val="22"/>
          <w:lang w:eastAsia="es-CO"/>
        </w:rPr>
      </w:pPr>
      <w:r w:rsidRPr="0070165A">
        <w:rPr>
          <w:rStyle w:val="CharacterStyle2"/>
          <w:rFonts w:ascii="Arial" w:hAnsi="Arial" w:cs="Arial"/>
          <w:b/>
          <w:sz w:val="22"/>
          <w:szCs w:val="22"/>
        </w:rPr>
        <w:t xml:space="preserve">Artículo 26. </w:t>
      </w:r>
      <w:r w:rsidRPr="0070165A">
        <w:rPr>
          <w:rFonts w:ascii="Arial" w:hAnsi="Arial" w:cs="Arial"/>
          <w:b/>
          <w:sz w:val="22"/>
          <w:szCs w:val="22"/>
        </w:rPr>
        <w:t>Calificación</w:t>
      </w:r>
      <w:r>
        <w:rPr>
          <w:rFonts w:ascii="Arial" w:hAnsi="Arial" w:cs="Arial"/>
          <w:b/>
          <w:sz w:val="22"/>
          <w:szCs w:val="22"/>
        </w:rPr>
        <w:t xml:space="preserve"> de</w:t>
      </w:r>
      <w:r w:rsidRPr="0070165A">
        <w:rPr>
          <w:rFonts w:ascii="Arial" w:hAnsi="Arial" w:cs="Arial"/>
          <w:b/>
          <w:sz w:val="22"/>
          <w:szCs w:val="22"/>
        </w:rPr>
        <w:t xml:space="preserve"> Entrenamiento</w:t>
      </w:r>
      <w:r w:rsidRPr="0070165A">
        <w:rPr>
          <w:rFonts w:ascii="Arial" w:hAnsi="Arial" w:cs="Arial"/>
          <w:sz w:val="22"/>
          <w:szCs w:val="22"/>
          <w:lang w:eastAsia="es-CO"/>
        </w:rPr>
        <w:t>. La calificación de aptitud de las naves mercantes para dicho entrenamiento de Pilotines la hará la Autoridad Marítima, teniendo en cuenta la clase y calidad del buque y sus equipos, en particular en cuanto a los equipos de navegación, salvamento, combate de incendios, equipo de cargue y descargue y la maquinaria principal y auxiliar, como también la ruta que sirve y la navegación que efectúa la cual debe ser de la misma clase de la del Pilotín, y demás características sobresalientes del buque y su navegación.</w:t>
      </w:r>
    </w:p>
    <w:p w:rsidR="00B67F87" w:rsidRPr="0070165A" w:rsidRDefault="00B67F87" w:rsidP="00CB10E5">
      <w:pPr>
        <w:tabs>
          <w:tab w:val="left" w:pos="284"/>
          <w:tab w:val="left" w:pos="864"/>
          <w:tab w:val="left" w:pos="1296"/>
          <w:tab w:val="left" w:pos="2304"/>
          <w:tab w:val="left" w:pos="3024"/>
          <w:tab w:val="left" w:pos="8505"/>
          <w:tab w:val="left" w:pos="9072"/>
          <w:tab w:val="left" w:pos="9639"/>
        </w:tabs>
        <w:ind w:right="335"/>
        <w:jc w:val="both"/>
        <w:rPr>
          <w:rFonts w:ascii="Arial" w:hAnsi="Arial" w:cs="Arial"/>
          <w:sz w:val="22"/>
          <w:szCs w:val="22"/>
          <w:lang w:eastAsia="es-CO"/>
        </w:rPr>
      </w:pPr>
    </w:p>
    <w:p w:rsidR="00B67F87" w:rsidRPr="0070165A" w:rsidRDefault="00500B53" w:rsidP="00CB10E5">
      <w:pPr>
        <w:tabs>
          <w:tab w:val="left" w:pos="284"/>
          <w:tab w:val="left" w:pos="864"/>
          <w:tab w:val="left" w:pos="1296"/>
          <w:tab w:val="left" w:pos="2304"/>
          <w:tab w:val="left" w:pos="3024"/>
          <w:tab w:val="left" w:pos="8505"/>
          <w:tab w:val="left" w:pos="9072"/>
          <w:tab w:val="left" w:pos="9639"/>
        </w:tabs>
        <w:ind w:right="335"/>
        <w:jc w:val="both"/>
        <w:rPr>
          <w:rFonts w:ascii="Arial" w:hAnsi="Arial" w:cs="Arial"/>
          <w:sz w:val="22"/>
          <w:szCs w:val="22"/>
          <w:lang w:eastAsia="es-CO"/>
        </w:rPr>
      </w:pPr>
      <w:r>
        <w:rPr>
          <w:rFonts w:ascii="Arial" w:hAnsi="Arial" w:cs="Arial"/>
          <w:sz w:val="22"/>
          <w:szCs w:val="22"/>
          <w:lang w:eastAsia="es-CO"/>
        </w:rPr>
        <w:t>La Autoridad Marítima</w:t>
      </w:r>
      <w:r w:rsidR="00B67F87" w:rsidRPr="0070165A">
        <w:rPr>
          <w:rFonts w:ascii="Arial" w:hAnsi="Arial" w:cs="Arial"/>
          <w:sz w:val="22"/>
          <w:szCs w:val="22"/>
          <w:lang w:eastAsia="es-CO"/>
        </w:rPr>
        <w:t xml:space="preserve"> determinará el número máximo de Pilotines por buque.</w:t>
      </w: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27. </w:t>
      </w:r>
      <w:r w:rsidRPr="0070165A">
        <w:rPr>
          <w:rFonts w:ascii="Arial" w:hAnsi="Arial" w:cs="Arial"/>
          <w:b/>
          <w:sz w:val="22"/>
          <w:szCs w:val="22"/>
        </w:rPr>
        <w:t xml:space="preserve">Prácticas a bordo. </w:t>
      </w:r>
      <w:r w:rsidRPr="0070165A">
        <w:rPr>
          <w:rFonts w:ascii="Arial" w:hAnsi="Arial" w:cs="Arial"/>
          <w:sz w:val="22"/>
          <w:szCs w:val="22"/>
        </w:rPr>
        <w:t>Los Pilotines podrán ser embarcados, en las siguientes condiciones: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pStyle w:val="Prrafodelista"/>
        <w:numPr>
          <w:ilvl w:val="0"/>
          <w:numId w:val="39"/>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En uno o más naves o artefactos navales.</w:t>
      </w:r>
    </w:p>
    <w:p w:rsidR="00B67F87" w:rsidRPr="0070165A" w:rsidRDefault="00B67F87" w:rsidP="00CB10E5">
      <w:pPr>
        <w:pStyle w:val="Prrafodelista"/>
        <w:numPr>
          <w:ilvl w:val="0"/>
          <w:numId w:val="39"/>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Como parte de un programa de formación aprobado por la Autoridad Marítima, no será inferior a  doce  (12) meses </w:t>
      </w:r>
    </w:p>
    <w:p w:rsidR="00B67F87" w:rsidRPr="0070165A" w:rsidRDefault="00B67F87" w:rsidP="00CB10E5">
      <w:pPr>
        <w:pStyle w:val="Prrafodelista"/>
        <w:numPr>
          <w:ilvl w:val="0"/>
          <w:numId w:val="39"/>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Estará</w:t>
      </w:r>
      <w:r>
        <w:rPr>
          <w:rFonts w:ascii="Arial" w:hAnsi="Arial" w:cs="Arial"/>
          <w:sz w:val="22"/>
          <w:szCs w:val="22"/>
        </w:rPr>
        <w:t>n</w:t>
      </w:r>
      <w:r w:rsidRPr="0070165A">
        <w:rPr>
          <w:rFonts w:ascii="Arial" w:hAnsi="Arial" w:cs="Arial"/>
          <w:sz w:val="22"/>
          <w:szCs w:val="22"/>
        </w:rPr>
        <w:t xml:space="preserve"> orientado</w:t>
      </w:r>
      <w:r>
        <w:rPr>
          <w:rFonts w:ascii="Arial" w:hAnsi="Arial" w:cs="Arial"/>
          <w:sz w:val="22"/>
          <w:szCs w:val="22"/>
        </w:rPr>
        <w:t>s</w:t>
      </w:r>
      <w:r w:rsidRPr="0070165A">
        <w:rPr>
          <w:rFonts w:ascii="Arial" w:hAnsi="Arial" w:cs="Arial"/>
          <w:sz w:val="22"/>
          <w:szCs w:val="22"/>
        </w:rPr>
        <w:t xml:space="preserve"> a la práctica de los deberes de Guardia en el puente y en la sala de máquinas, según la especialidad del Pilotín, </w:t>
      </w:r>
      <w:r w:rsidRPr="0070165A">
        <w:rPr>
          <w:rFonts w:ascii="Arial" w:hAnsi="Arial" w:cs="Arial"/>
          <w:color w:val="000000" w:themeColor="text1"/>
          <w:sz w:val="22"/>
          <w:szCs w:val="22"/>
        </w:rPr>
        <w:t xml:space="preserve">y el tipo de nave, lo </w:t>
      </w:r>
      <w:r w:rsidRPr="0070165A">
        <w:rPr>
          <w:rFonts w:ascii="Arial" w:hAnsi="Arial" w:cs="Arial"/>
          <w:sz w:val="22"/>
          <w:szCs w:val="22"/>
        </w:rPr>
        <w:t>cual deberá ser expresamente certificado por la institución de educación superior, independientemente de las tareas y trabajos específicos adicionales cumplidos por los alumnos, las cuales han de ser previamente aprobadas por la Autoridad Marítima Nacional.</w:t>
      </w:r>
    </w:p>
    <w:p w:rsidR="00B67F87" w:rsidRPr="0070165A" w:rsidRDefault="00B67F87" w:rsidP="00CB10E5">
      <w:pPr>
        <w:tabs>
          <w:tab w:val="left" w:pos="284"/>
          <w:tab w:val="left" w:pos="8505"/>
          <w:tab w:val="left" w:pos="9072"/>
          <w:tab w:val="left" w:pos="9639"/>
        </w:tabs>
        <w:ind w:right="335" w:firstLine="284"/>
        <w:rPr>
          <w:rFonts w:ascii="Arial" w:hAnsi="Arial" w:cs="Arial"/>
          <w:sz w:val="22"/>
          <w:szCs w:val="22"/>
        </w:rPr>
      </w:pPr>
    </w:p>
    <w:p w:rsidR="00B67F87" w:rsidRPr="0070165A" w:rsidRDefault="00B67F87" w:rsidP="00CB10E5">
      <w:pPr>
        <w:tabs>
          <w:tab w:val="left" w:pos="284"/>
          <w:tab w:val="left" w:pos="8505"/>
          <w:tab w:val="left" w:pos="9072"/>
          <w:tab w:val="left" w:pos="9639"/>
        </w:tabs>
        <w:ind w:right="335"/>
        <w:jc w:val="both"/>
        <w:rPr>
          <w:rFonts w:ascii="Arial" w:hAnsi="Arial" w:cs="Arial"/>
          <w:sz w:val="22"/>
          <w:szCs w:val="22"/>
        </w:rPr>
      </w:pPr>
      <w:r w:rsidRPr="0070165A">
        <w:rPr>
          <w:rStyle w:val="CharacterStyle2"/>
          <w:rFonts w:ascii="Arial" w:hAnsi="Arial" w:cs="Arial"/>
          <w:b/>
          <w:sz w:val="22"/>
          <w:szCs w:val="22"/>
        </w:rPr>
        <w:t xml:space="preserve">Artículo 28. </w:t>
      </w:r>
      <w:r w:rsidRPr="0070165A">
        <w:rPr>
          <w:rFonts w:ascii="Arial" w:hAnsi="Arial" w:cs="Arial"/>
          <w:b/>
          <w:sz w:val="22"/>
          <w:szCs w:val="22"/>
        </w:rPr>
        <w:t xml:space="preserve">Funciones y obligaciones de los pilotines. </w:t>
      </w:r>
      <w:r w:rsidRPr="0070165A">
        <w:rPr>
          <w:rFonts w:ascii="Arial" w:hAnsi="Arial" w:cs="Arial"/>
          <w:sz w:val="22"/>
          <w:szCs w:val="22"/>
        </w:rPr>
        <w:t xml:space="preserve">Los Pilotines embarcados para prácticas están obligados a: </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pStyle w:val="Prrafodelista"/>
        <w:numPr>
          <w:ilvl w:val="0"/>
          <w:numId w:val="40"/>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Cumplir las guardias y los trabajos asignados, sin que ello suponga vinculación laboral con la empresa naviera respectiva.</w:t>
      </w:r>
    </w:p>
    <w:p w:rsidR="00B67F87" w:rsidRPr="0070165A" w:rsidRDefault="00B67F87" w:rsidP="00CB10E5">
      <w:pPr>
        <w:pStyle w:val="Prrafodelista"/>
        <w:numPr>
          <w:ilvl w:val="0"/>
          <w:numId w:val="40"/>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Asistir a las guardias que le sean asignadas por el Instructor para el embarque o en su ausencia  por el Capitán o el Jefe Ingeniero, según el caso.</w:t>
      </w:r>
    </w:p>
    <w:p w:rsidR="00B67F87" w:rsidRPr="0070165A" w:rsidRDefault="00B67F87" w:rsidP="00CB10E5">
      <w:pPr>
        <w:pStyle w:val="Prrafodelista"/>
        <w:numPr>
          <w:ilvl w:val="0"/>
          <w:numId w:val="40"/>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lastRenderedPageBreak/>
        <w:t xml:space="preserve">Cumplir las órdenes e instrucciones del Oficial Instructor, del Oficial de Guardia o del Capitán, o del Jefe Ingeniero, según corresponda. </w:t>
      </w:r>
    </w:p>
    <w:p w:rsidR="00B67F87" w:rsidRPr="0070165A" w:rsidRDefault="00B67F87" w:rsidP="00CB10E5">
      <w:pPr>
        <w:pStyle w:val="Prrafodelista"/>
        <w:numPr>
          <w:ilvl w:val="0"/>
          <w:numId w:val="40"/>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Colaborar en todas aquellas labores que por razón de emergencia o accidente le sean asignadas y ordenadas por el Capitán o el Jefe Ingeniero.</w:t>
      </w:r>
    </w:p>
    <w:p w:rsidR="00B67F87" w:rsidRPr="0070165A" w:rsidRDefault="00B67F87" w:rsidP="00CB10E5">
      <w:pPr>
        <w:pStyle w:val="Prrafodelista"/>
        <w:numPr>
          <w:ilvl w:val="0"/>
          <w:numId w:val="40"/>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Ejecutar los ejercicios y trabajos que le fueran asignados por la Institución de educación Superior, respondiendo por el material que para dicho entrenamiento le fuese facilitado.</w:t>
      </w:r>
    </w:p>
    <w:p w:rsidR="00B67F87" w:rsidRPr="0070165A" w:rsidRDefault="00B67F87" w:rsidP="00CB10E5">
      <w:pPr>
        <w:pStyle w:val="Prrafodelista"/>
        <w:numPr>
          <w:ilvl w:val="0"/>
          <w:numId w:val="40"/>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Presentar a la decanatura correspondiente de la institución de educación superior al término del periodo de embarco, los cuadernos de prácticas y ejercicios y los trabajos adicionales debidamente calificados por el Oficial Instructor, el Capitán o el Jefe ingeniero, según el caso.</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Fonts w:ascii="Arial" w:hAnsi="Arial" w:cs="Arial"/>
          <w:b/>
          <w:sz w:val="22"/>
          <w:szCs w:val="22"/>
        </w:rPr>
        <w:t>Artículo 29. De los cadetes mercantes.</w:t>
      </w:r>
      <w:r w:rsidRPr="0070165A">
        <w:rPr>
          <w:rFonts w:ascii="Arial" w:hAnsi="Arial" w:cs="Arial"/>
          <w:sz w:val="22"/>
          <w:szCs w:val="22"/>
        </w:rPr>
        <w:t xml:space="preserve"> Los cadetes mercantes son alumnos de una institución de Educación Superior de un programa de carácter universitario para generar competencias como oficial de cubierta o máquinas en navegación de altura, embarcado para prácticas y entrenamiento profesional con el fin de obtener el título respectivo.</w:t>
      </w:r>
    </w:p>
    <w:p w:rsidR="00B67F87" w:rsidRPr="0070165A" w:rsidRDefault="00B67F87" w:rsidP="00CB10E5">
      <w:pPr>
        <w:tabs>
          <w:tab w:val="num" w:pos="76"/>
          <w:tab w:val="left" w:pos="284"/>
          <w:tab w:val="left" w:pos="8505"/>
          <w:tab w:val="left" w:pos="9072"/>
          <w:tab w:val="left" w:pos="9639"/>
        </w:tabs>
        <w:ind w:right="335" w:firstLine="284"/>
        <w:jc w:val="both"/>
        <w:rPr>
          <w:rFonts w:ascii="Arial" w:hAnsi="Arial" w:cs="Arial"/>
          <w:b/>
          <w:sz w:val="22"/>
          <w:szCs w:val="22"/>
        </w:rPr>
      </w:pP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b/>
          <w:bCs/>
          <w:sz w:val="22"/>
          <w:szCs w:val="22"/>
          <w:lang w:val="es-ES"/>
        </w:rPr>
      </w:pP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sz w:val="22"/>
          <w:szCs w:val="22"/>
          <w:lang w:val="es-ES"/>
        </w:rPr>
      </w:pPr>
      <w:r w:rsidRPr="0070165A">
        <w:rPr>
          <w:rStyle w:val="CharacterStyle2"/>
          <w:rFonts w:ascii="Arial" w:hAnsi="Arial" w:cs="Arial"/>
          <w:b/>
          <w:sz w:val="22"/>
          <w:szCs w:val="22"/>
          <w:lang w:val="es-ES"/>
        </w:rPr>
        <w:t>TÍTULO II</w:t>
      </w: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bCs/>
          <w:sz w:val="22"/>
          <w:szCs w:val="22"/>
          <w:lang w:val="es-ES"/>
        </w:rPr>
      </w:pPr>
      <w:r w:rsidRPr="0070165A">
        <w:rPr>
          <w:rStyle w:val="CharacterStyle2"/>
          <w:rFonts w:ascii="Arial" w:hAnsi="Arial" w:cs="Arial"/>
          <w:b/>
          <w:sz w:val="22"/>
          <w:szCs w:val="22"/>
          <w:lang w:val="es-ES"/>
        </w:rPr>
        <w:t>DE LOS CENTROS DE FORMACIÓN, CAPACITACIÓN Y ENTRENAMIENTO DE LA GENTE DE MAR</w:t>
      </w: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b/>
          <w:bCs/>
          <w:sz w:val="22"/>
          <w:szCs w:val="22"/>
          <w:lang w:val="es-ES"/>
        </w:rPr>
      </w:pP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bCs/>
          <w:sz w:val="22"/>
          <w:szCs w:val="22"/>
          <w:lang w:val="es-ES"/>
        </w:rPr>
      </w:pPr>
      <w:r w:rsidRPr="0070165A">
        <w:rPr>
          <w:rStyle w:val="CharacterStyle2"/>
          <w:rFonts w:ascii="Arial" w:hAnsi="Arial" w:cs="Arial"/>
          <w:b/>
          <w:bCs/>
          <w:sz w:val="22"/>
          <w:szCs w:val="22"/>
          <w:lang w:val="es-ES"/>
        </w:rPr>
        <w:t>Capítulo único</w:t>
      </w:r>
    </w:p>
    <w:p w:rsidR="00B67F87" w:rsidRPr="0070165A" w:rsidRDefault="00B67F87" w:rsidP="00CB10E5">
      <w:pPr>
        <w:pStyle w:val="pa13"/>
        <w:jc w:val="both"/>
        <w:rPr>
          <w:rFonts w:ascii="Arial" w:hAnsi="Arial" w:cs="Arial"/>
          <w:sz w:val="22"/>
          <w:szCs w:val="22"/>
        </w:rPr>
      </w:pPr>
      <w:r w:rsidRPr="008F0D1F">
        <w:rPr>
          <w:rStyle w:val="CharacterStyle2"/>
          <w:rFonts w:ascii="Arial" w:hAnsi="Arial" w:cs="Arial"/>
          <w:b/>
          <w:iCs/>
          <w:sz w:val="22"/>
          <w:szCs w:val="22"/>
          <w:lang w:val="es-ES"/>
        </w:rPr>
        <w:t>Artículo 30.</w:t>
      </w:r>
      <w:r>
        <w:rPr>
          <w:rStyle w:val="CharacterStyle2"/>
          <w:rFonts w:ascii="Arial" w:hAnsi="Arial" w:cs="Arial"/>
          <w:b/>
          <w:iCs/>
          <w:sz w:val="22"/>
          <w:szCs w:val="22"/>
          <w:lang w:val="es-ES"/>
        </w:rPr>
        <w:t xml:space="preserve"> </w:t>
      </w:r>
      <w:r w:rsidRPr="008F0D1F">
        <w:rPr>
          <w:rFonts w:ascii="Arial" w:hAnsi="Arial" w:cs="Arial"/>
          <w:b/>
          <w:sz w:val="22"/>
          <w:szCs w:val="22"/>
        </w:rPr>
        <w:t>Evaluación de las condiciones náuticas en los programas</w:t>
      </w:r>
      <w:r w:rsidR="00C57B66">
        <w:rPr>
          <w:rFonts w:ascii="Arial" w:hAnsi="Arial" w:cs="Arial"/>
          <w:b/>
          <w:sz w:val="22"/>
          <w:szCs w:val="22"/>
        </w:rPr>
        <w:t xml:space="preserve"> de formación para la Gente de M</w:t>
      </w:r>
      <w:r w:rsidRPr="008F0D1F">
        <w:rPr>
          <w:rFonts w:ascii="Arial" w:hAnsi="Arial" w:cs="Arial"/>
          <w:b/>
          <w:sz w:val="22"/>
          <w:szCs w:val="22"/>
        </w:rPr>
        <w:t>ar</w:t>
      </w:r>
      <w:r w:rsidRPr="008F0D1F">
        <w:rPr>
          <w:rFonts w:ascii="Arial" w:hAnsi="Arial" w:cs="Arial"/>
          <w:sz w:val="22"/>
          <w:szCs w:val="22"/>
        </w:rPr>
        <w:t xml:space="preserve">. Las condiciones de pertinencia y calidad determinadas en la normativa específica para los programas de formación para la Gente de mar serán consideradas y evaluadas de acuerdo con el </w:t>
      </w:r>
      <w:r>
        <w:rPr>
          <w:rFonts w:ascii="Arial" w:hAnsi="Arial" w:cs="Arial"/>
          <w:sz w:val="22"/>
          <w:szCs w:val="22"/>
        </w:rPr>
        <w:t>M</w:t>
      </w:r>
      <w:r w:rsidRPr="008F0D1F">
        <w:rPr>
          <w:rFonts w:ascii="Arial" w:hAnsi="Arial" w:cs="Arial"/>
          <w:sz w:val="22"/>
          <w:szCs w:val="22"/>
        </w:rPr>
        <w:t xml:space="preserve">arco </w:t>
      </w:r>
      <w:r>
        <w:rPr>
          <w:rFonts w:ascii="Arial" w:hAnsi="Arial" w:cs="Arial"/>
          <w:sz w:val="22"/>
          <w:szCs w:val="22"/>
        </w:rPr>
        <w:t>N</w:t>
      </w:r>
      <w:r w:rsidRPr="008F0D1F">
        <w:rPr>
          <w:rFonts w:ascii="Arial" w:hAnsi="Arial" w:cs="Arial"/>
          <w:sz w:val="22"/>
          <w:szCs w:val="22"/>
        </w:rPr>
        <w:t xml:space="preserve">acional de </w:t>
      </w:r>
      <w:r>
        <w:rPr>
          <w:rFonts w:ascii="Arial" w:hAnsi="Arial" w:cs="Arial"/>
          <w:sz w:val="22"/>
          <w:szCs w:val="22"/>
        </w:rPr>
        <w:t>C</w:t>
      </w:r>
      <w:r w:rsidRPr="008F0D1F">
        <w:rPr>
          <w:rFonts w:ascii="Arial" w:hAnsi="Arial" w:cs="Arial"/>
          <w:sz w:val="22"/>
          <w:szCs w:val="22"/>
        </w:rPr>
        <w:t xml:space="preserve">ualificaciones y conforme con las herramientas que determine el Ministerio de Educación Nacional. Para tal fin y en todo caso, dichas herramientas se articularán a las particularidades que para </w:t>
      </w:r>
      <w:r>
        <w:rPr>
          <w:rFonts w:ascii="Arial" w:hAnsi="Arial" w:cs="Arial"/>
          <w:sz w:val="22"/>
          <w:szCs w:val="22"/>
        </w:rPr>
        <w:t xml:space="preserve">tal </w:t>
      </w:r>
      <w:r w:rsidRPr="008F0D1F">
        <w:rPr>
          <w:rFonts w:ascii="Arial" w:hAnsi="Arial" w:cs="Arial"/>
          <w:sz w:val="22"/>
          <w:szCs w:val="22"/>
        </w:rPr>
        <w:t>efecto establezca la Dirección General Marítima del Ministerio de Defensa y a los procesos de</w:t>
      </w:r>
      <w:r>
        <w:rPr>
          <w:rFonts w:ascii="Arial" w:hAnsi="Arial" w:cs="Arial"/>
          <w:sz w:val="22"/>
          <w:szCs w:val="22"/>
        </w:rPr>
        <w:t xml:space="preserve"> </w:t>
      </w:r>
      <w:r w:rsidRPr="008F0D1F">
        <w:rPr>
          <w:rFonts w:ascii="Arial" w:hAnsi="Arial" w:cs="Arial"/>
          <w:sz w:val="22"/>
          <w:szCs w:val="22"/>
        </w:rPr>
        <w:t>evaluación de condiciones institucionales y del programa prevista</w:t>
      </w:r>
      <w:r>
        <w:rPr>
          <w:rFonts w:ascii="Arial" w:hAnsi="Arial" w:cs="Arial"/>
          <w:sz w:val="22"/>
          <w:szCs w:val="22"/>
        </w:rPr>
        <w:t>s</w:t>
      </w:r>
      <w:r w:rsidRPr="008F0D1F">
        <w:rPr>
          <w:rFonts w:ascii="Arial" w:hAnsi="Arial" w:cs="Arial"/>
          <w:sz w:val="22"/>
          <w:szCs w:val="22"/>
        </w:rPr>
        <w:t xml:space="preserve"> en la normatividad vigente.</w:t>
      </w: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r w:rsidRPr="0070165A">
        <w:rPr>
          <w:rStyle w:val="CharacterStyle2"/>
          <w:rFonts w:ascii="Arial" w:hAnsi="Arial" w:cs="Arial"/>
          <w:b/>
          <w:iCs/>
          <w:sz w:val="22"/>
          <w:szCs w:val="22"/>
          <w:lang w:val="es-ES"/>
        </w:rPr>
        <w:t>Artículo 31. Reconocimiento de Centros de Capacitación y Entrenamiento de la Gente de Mar.</w:t>
      </w:r>
      <w:r w:rsidRPr="0070165A">
        <w:rPr>
          <w:rStyle w:val="CharacterStyle2"/>
          <w:rFonts w:ascii="Arial" w:hAnsi="Arial" w:cs="Arial"/>
          <w:iCs/>
          <w:sz w:val="22"/>
          <w:szCs w:val="22"/>
          <w:lang w:val="es-ES"/>
        </w:rPr>
        <w:t xml:space="preserve"> La Autoridad Marítima reconocerá los Centros de capacitación y entrenamiento de la gente de mar y los cursos de capacitación náutica, con base en los criterios y condiciones que para el efecto establezca la Dirección General Marítima – DIMAR</w:t>
      </w:r>
      <w:r w:rsidRPr="0037278F">
        <w:rPr>
          <w:rStyle w:val="CharacterStyle2"/>
          <w:rFonts w:ascii="Arial" w:hAnsi="Arial" w:cs="Arial"/>
          <w:iCs/>
          <w:sz w:val="22"/>
          <w:szCs w:val="22"/>
          <w:lang w:val="es-ES"/>
        </w:rPr>
        <w:t xml:space="preserve"> </w:t>
      </w:r>
      <w:r>
        <w:rPr>
          <w:rStyle w:val="CharacterStyle2"/>
          <w:rFonts w:ascii="Arial" w:hAnsi="Arial" w:cs="Arial"/>
          <w:iCs/>
          <w:sz w:val="22"/>
          <w:szCs w:val="22"/>
          <w:lang w:val="es-ES"/>
        </w:rPr>
        <w:t>y</w:t>
      </w:r>
      <w:r w:rsidRPr="0037278F">
        <w:rPr>
          <w:rStyle w:val="CharacterStyle2"/>
          <w:rFonts w:ascii="Arial" w:hAnsi="Arial" w:cs="Arial"/>
          <w:iCs/>
          <w:sz w:val="22"/>
          <w:szCs w:val="22"/>
          <w:lang w:val="es-ES"/>
        </w:rPr>
        <w:t xml:space="preserve"> en lo establecido por el artículo 5 de la presente ley.</w:t>
      </w:r>
    </w:p>
    <w:p w:rsidR="00B67F87" w:rsidRPr="0070165A" w:rsidRDefault="00B67F87" w:rsidP="00CB10E5">
      <w:pPr>
        <w:pStyle w:val="Sinespaciado"/>
        <w:tabs>
          <w:tab w:val="left" w:pos="284"/>
          <w:tab w:val="left" w:pos="8505"/>
          <w:tab w:val="left" w:pos="9072"/>
          <w:tab w:val="left" w:pos="9639"/>
        </w:tabs>
        <w:ind w:left="424" w:right="335" w:firstLine="284"/>
        <w:jc w:val="both"/>
        <w:rPr>
          <w:rStyle w:val="CharacterStyle2"/>
          <w:rFonts w:ascii="Arial" w:hAnsi="Arial" w:cs="Arial"/>
          <w:iCs/>
          <w:sz w:val="22"/>
          <w:szCs w:val="22"/>
          <w:lang w:val="es-ES"/>
        </w:rPr>
      </w:pPr>
    </w:p>
    <w:p w:rsidR="00B67F87" w:rsidRDefault="00B67F87"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r w:rsidRPr="0070165A">
        <w:rPr>
          <w:rStyle w:val="CharacterStyle2"/>
          <w:rFonts w:ascii="Arial" w:hAnsi="Arial" w:cs="Arial"/>
          <w:b/>
          <w:iCs/>
          <w:sz w:val="22"/>
          <w:szCs w:val="22"/>
          <w:lang w:val="es-ES"/>
        </w:rPr>
        <w:t>Parágrafo</w:t>
      </w:r>
      <w:r w:rsidR="008E1ADD">
        <w:rPr>
          <w:rStyle w:val="CharacterStyle2"/>
          <w:rFonts w:ascii="Arial" w:hAnsi="Arial" w:cs="Arial"/>
          <w:b/>
          <w:iCs/>
          <w:sz w:val="22"/>
          <w:szCs w:val="22"/>
          <w:lang w:val="es-ES"/>
        </w:rPr>
        <w:t xml:space="preserve"> </w:t>
      </w:r>
      <w:r w:rsidR="00D23F88">
        <w:rPr>
          <w:rStyle w:val="CharacterStyle2"/>
          <w:rFonts w:ascii="Arial" w:hAnsi="Arial" w:cs="Arial"/>
          <w:b/>
          <w:iCs/>
          <w:sz w:val="22"/>
          <w:szCs w:val="22"/>
          <w:lang w:val="es-ES"/>
        </w:rPr>
        <w:t>1</w:t>
      </w:r>
      <w:r w:rsidRPr="0070165A">
        <w:rPr>
          <w:rStyle w:val="CharacterStyle2"/>
          <w:rFonts w:ascii="Arial" w:hAnsi="Arial" w:cs="Arial"/>
          <w:iCs/>
          <w:sz w:val="22"/>
          <w:szCs w:val="22"/>
          <w:lang w:val="es-ES"/>
        </w:rPr>
        <w:t xml:space="preserve">. </w:t>
      </w:r>
      <w:r>
        <w:rPr>
          <w:rStyle w:val="CharacterStyle2"/>
          <w:rFonts w:ascii="Arial" w:hAnsi="Arial" w:cs="Arial"/>
          <w:iCs/>
          <w:sz w:val="22"/>
          <w:szCs w:val="22"/>
          <w:lang w:val="es-ES"/>
        </w:rPr>
        <w:t xml:space="preserve">Otórguesele la facultad al Gobierno Nacional de regular, a través del Ministerio de Educación, el reconocimiento de los Centros de Capacitación y </w:t>
      </w:r>
      <w:r>
        <w:rPr>
          <w:rStyle w:val="CharacterStyle2"/>
          <w:rFonts w:ascii="Arial" w:hAnsi="Arial" w:cs="Arial"/>
          <w:iCs/>
          <w:sz w:val="22"/>
          <w:szCs w:val="22"/>
          <w:lang w:val="es-ES"/>
        </w:rPr>
        <w:lastRenderedPageBreak/>
        <w:t>Entrenamiento de Gente de Mar con base en estándares educativos aplicables</w:t>
      </w:r>
      <w:r w:rsidR="002626F1">
        <w:rPr>
          <w:rStyle w:val="CharacterStyle2"/>
          <w:rFonts w:ascii="Arial" w:hAnsi="Arial" w:cs="Arial"/>
          <w:iCs/>
          <w:sz w:val="22"/>
          <w:szCs w:val="22"/>
          <w:lang w:val="es-ES"/>
        </w:rPr>
        <w:t xml:space="preserve"> teniendo en cuenta los mínimos de formación establecidos por el Convenio Internacional STCW</w:t>
      </w:r>
      <w:r w:rsidR="007A2595">
        <w:rPr>
          <w:rStyle w:val="CharacterStyle2"/>
          <w:rFonts w:ascii="Arial" w:hAnsi="Arial" w:cs="Arial"/>
          <w:iCs/>
          <w:sz w:val="22"/>
          <w:szCs w:val="22"/>
          <w:lang w:val="es-ES"/>
        </w:rPr>
        <w:t>,</w:t>
      </w:r>
      <w:r>
        <w:rPr>
          <w:rStyle w:val="CharacterStyle2"/>
          <w:rFonts w:ascii="Arial" w:hAnsi="Arial" w:cs="Arial"/>
          <w:iCs/>
          <w:sz w:val="22"/>
          <w:szCs w:val="22"/>
          <w:lang w:val="es-ES"/>
        </w:rPr>
        <w:t xml:space="preserve"> transversales a los criterios internacionales que deba adoptar la DIMAR para sus efectos.</w:t>
      </w:r>
    </w:p>
    <w:p w:rsidR="00D23F88" w:rsidRDefault="00D23F88"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p>
    <w:p w:rsidR="00423EFE" w:rsidRDefault="00D23F88"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r>
        <w:rPr>
          <w:rStyle w:val="CharacterStyle2"/>
          <w:rFonts w:ascii="Arial" w:hAnsi="Arial" w:cs="Arial"/>
          <w:b/>
          <w:iCs/>
          <w:sz w:val="22"/>
          <w:szCs w:val="22"/>
          <w:lang w:val="es-ES"/>
        </w:rPr>
        <w:t>Parágrafo</w:t>
      </w:r>
      <w:r w:rsidR="008E1ADD">
        <w:rPr>
          <w:rStyle w:val="CharacterStyle2"/>
          <w:rFonts w:ascii="Arial" w:hAnsi="Arial" w:cs="Arial"/>
          <w:b/>
          <w:iCs/>
          <w:sz w:val="22"/>
          <w:szCs w:val="22"/>
          <w:lang w:val="es-ES"/>
        </w:rPr>
        <w:t xml:space="preserve"> </w:t>
      </w:r>
      <w:r>
        <w:rPr>
          <w:rStyle w:val="CharacterStyle2"/>
          <w:rFonts w:ascii="Arial" w:hAnsi="Arial" w:cs="Arial"/>
          <w:b/>
          <w:iCs/>
          <w:sz w:val="22"/>
          <w:szCs w:val="22"/>
          <w:lang w:val="es-ES"/>
        </w:rPr>
        <w:t xml:space="preserve">2. </w:t>
      </w:r>
      <w:r>
        <w:rPr>
          <w:rStyle w:val="CharacterStyle2"/>
          <w:rFonts w:ascii="Arial" w:hAnsi="Arial" w:cs="Arial"/>
          <w:iCs/>
          <w:sz w:val="22"/>
          <w:szCs w:val="22"/>
          <w:lang w:val="es-ES"/>
        </w:rPr>
        <w:t>L</w:t>
      </w:r>
      <w:r w:rsidR="003A3BD3">
        <w:rPr>
          <w:rStyle w:val="CharacterStyle2"/>
          <w:rFonts w:ascii="Arial" w:hAnsi="Arial" w:cs="Arial"/>
          <w:iCs/>
          <w:sz w:val="22"/>
          <w:szCs w:val="22"/>
          <w:lang w:val="es-ES"/>
        </w:rPr>
        <w:t xml:space="preserve">a tripulación sin titulación avalada, </w:t>
      </w:r>
      <w:r>
        <w:rPr>
          <w:rStyle w:val="CharacterStyle2"/>
          <w:rFonts w:ascii="Arial" w:hAnsi="Arial" w:cs="Arial"/>
          <w:iCs/>
          <w:sz w:val="22"/>
          <w:szCs w:val="22"/>
          <w:lang w:val="es-ES"/>
        </w:rPr>
        <w:t xml:space="preserve">podrá acreditar su formación empírica a través de los centros de capacitación y entrenamiento de la gente mar de acuerdo con los parámetros establecidos por el Convenio Internacional STCW. </w:t>
      </w:r>
    </w:p>
    <w:p w:rsidR="00423EFE" w:rsidRPr="0070165A" w:rsidRDefault="00423EFE" w:rsidP="00CB10E5">
      <w:pPr>
        <w:pStyle w:val="Sinespaciado"/>
        <w:tabs>
          <w:tab w:val="left" w:pos="284"/>
          <w:tab w:val="left" w:pos="8505"/>
          <w:tab w:val="left" w:pos="9072"/>
          <w:tab w:val="left" w:pos="9639"/>
        </w:tabs>
        <w:ind w:right="335"/>
        <w:jc w:val="both"/>
        <w:rPr>
          <w:rStyle w:val="CharacterStyle2"/>
          <w:rFonts w:ascii="Arial" w:hAnsi="Arial" w:cs="Arial"/>
          <w:iCs/>
          <w:sz w:val="22"/>
          <w:szCs w:val="22"/>
          <w:lang w:val="es-ES"/>
        </w:rPr>
      </w:pPr>
    </w:p>
    <w:p w:rsidR="00B67F87" w:rsidRPr="0070165A" w:rsidRDefault="00B67F87" w:rsidP="00CB10E5">
      <w:pPr>
        <w:pStyle w:val="Sinespaciado"/>
        <w:tabs>
          <w:tab w:val="left" w:pos="284"/>
          <w:tab w:val="left" w:pos="8505"/>
          <w:tab w:val="left" w:pos="9072"/>
          <w:tab w:val="left" w:pos="9639"/>
        </w:tabs>
        <w:ind w:left="424" w:right="335" w:firstLine="284"/>
        <w:jc w:val="center"/>
        <w:rPr>
          <w:rStyle w:val="CharacterStyle2"/>
          <w:rFonts w:ascii="Arial" w:hAnsi="Arial" w:cs="Arial"/>
          <w:b/>
          <w:iCs/>
          <w:sz w:val="22"/>
          <w:szCs w:val="22"/>
          <w:lang w:val="es-ES"/>
        </w:rPr>
      </w:pPr>
    </w:p>
    <w:p w:rsidR="00B67F87" w:rsidRPr="0070165A" w:rsidRDefault="00B67F87" w:rsidP="00CB10E5">
      <w:pPr>
        <w:pStyle w:val="Sinespaciado"/>
        <w:tabs>
          <w:tab w:val="left" w:pos="284"/>
          <w:tab w:val="left" w:pos="8505"/>
          <w:tab w:val="left" w:pos="9072"/>
          <w:tab w:val="left" w:pos="9639"/>
        </w:tabs>
        <w:ind w:left="424" w:right="335" w:firstLine="284"/>
        <w:jc w:val="center"/>
        <w:rPr>
          <w:rStyle w:val="CharacterStyle2"/>
          <w:rFonts w:ascii="Arial" w:hAnsi="Arial" w:cs="Arial"/>
          <w:b/>
          <w:iCs/>
          <w:sz w:val="22"/>
          <w:szCs w:val="22"/>
          <w:lang w:val="es-ES"/>
        </w:rPr>
      </w:pP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iCs/>
          <w:sz w:val="22"/>
          <w:szCs w:val="22"/>
          <w:lang w:val="es-ES"/>
        </w:rPr>
      </w:pPr>
      <w:r w:rsidRPr="0070165A">
        <w:rPr>
          <w:rStyle w:val="CharacterStyle2"/>
          <w:rFonts w:ascii="Arial" w:hAnsi="Arial" w:cs="Arial"/>
          <w:b/>
          <w:iCs/>
          <w:sz w:val="22"/>
          <w:szCs w:val="22"/>
          <w:lang w:val="es-ES"/>
        </w:rPr>
        <w:t>TÍTULO III</w:t>
      </w: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iCs/>
          <w:sz w:val="22"/>
          <w:szCs w:val="22"/>
          <w:lang w:val="es-ES"/>
        </w:rPr>
      </w:pPr>
      <w:r w:rsidRPr="0070165A">
        <w:rPr>
          <w:rStyle w:val="CharacterStyle2"/>
          <w:rFonts w:ascii="Arial" w:hAnsi="Arial" w:cs="Arial"/>
          <w:b/>
          <w:iCs/>
          <w:sz w:val="22"/>
          <w:szCs w:val="22"/>
          <w:lang w:val="es-ES"/>
        </w:rPr>
        <w:t>RECONOCIMIENTO DE DOCUMENTOS DE NAVEGACIÓN EXTRANJEROS</w:t>
      </w:r>
    </w:p>
    <w:p w:rsidR="00B67F87" w:rsidRPr="0070165A" w:rsidRDefault="00B67F87" w:rsidP="00CB10E5">
      <w:pPr>
        <w:pStyle w:val="Sinespaciado"/>
        <w:tabs>
          <w:tab w:val="left" w:pos="284"/>
          <w:tab w:val="left" w:pos="8505"/>
          <w:tab w:val="left" w:pos="9072"/>
          <w:tab w:val="left" w:pos="9639"/>
        </w:tabs>
        <w:ind w:right="335"/>
        <w:jc w:val="both"/>
        <w:rPr>
          <w:rStyle w:val="CharacterStyle2"/>
          <w:rFonts w:ascii="Arial" w:hAnsi="Arial" w:cs="Arial"/>
          <w:b/>
          <w:iCs/>
          <w:sz w:val="22"/>
          <w:szCs w:val="22"/>
          <w:lang w:val="es-ES"/>
        </w:rPr>
      </w:pP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iCs/>
          <w:sz w:val="22"/>
          <w:szCs w:val="22"/>
          <w:lang w:val="es-ES"/>
        </w:rPr>
      </w:pPr>
      <w:r w:rsidRPr="0070165A">
        <w:rPr>
          <w:rStyle w:val="CharacterStyle2"/>
          <w:rFonts w:ascii="Arial" w:hAnsi="Arial" w:cs="Arial"/>
          <w:b/>
          <w:iCs/>
          <w:sz w:val="22"/>
          <w:szCs w:val="22"/>
          <w:lang w:val="es-ES"/>
        </w:rPr>
        <w:t xml:space="preserve">Capítulo único </w:t>
      </w:r>
    </w:p>
    <w:p w:rsidR="00B67F87" w:rsidRPr="0070165A" w:rsidRDefault="00B67F87" w:rsidP="00CB10E5">
      <w:pPr>
        <w:pStyle w:val="Sinespaciado"/>
        <w:tabs>
          <w:tab w:val="left" w:pos="284"/>
          <w:tab w:val="left" w:pos="8505"/>
          <w:tab w:val="left" w:pos="9072"/>
          <w:tab w:val="left" w:pos="9639"/>
        </w:tabs>
        <w:ind w:right="335"/>
        <w:jc w:val="center"/>
        <w:rPr>
          <w:rStyle w:val="CharacterStyle2"/>
          <w:rFonts w:ascii="Arial" w:hAnsi="Arial" w:cs="Arial"/>
          <w:b/>
          <w:iCs/>
          <w:sz w:val="22"/>
          <w:szCs w:val="22"/>
          <w:lang w:val="es-ES"/>
        </w:rPr>
      </w:pPr>
    </w:p>
    <w:p w:rsidR="00423EFE"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r w:rsidRPr="0070165A">
        <w:rPr>
          <w:rStyle w:val="CharacterStyle3"/>
          <w:rFonts w:ascii="Arial" w:hAnsi="Arial" w:cs="Arial"/>
          <w:b/>
          <w:sz w:val="22"/>
          <w:szCs w:val="22"/>
          <w:lang w:val="es-ES"/>
        </w:rPr>
        <w:t xml:space="preserve">Artículo 32. Reconocimiento de documentos de navegación extranjeros. </w:t>
      </w:r>
      <w:r w:rsidRPr="0070165A">
        <w:rPr>
          <w:rStyle w:val="CharacterStyle3"/>
          <w:rFonts w:ascii="Arial" w:hAnsi="Arial" w:cs="Arial"/>
          <w:sz w:val="22"/>
          <w:szCs w:val="22"/>
          <w:lang w:val="es-ES"/>
        </w:rPr>
        <w:t xml:space="preserve">La Autoridad Marítima Nacional para reconocer mediante refrendo los documentos de navegación </w:t>
      </w:r>
      <w:r>
        <w:rPr>
          <w:rStyle w:val="CharacterStyle3"/>
          <w:rFonts w:ascii="Arial" w:hAnsi="Arial" w:cs="Arial"/>
          <w:sz w:val="22"/>
          <w:szCs w:val="22"/>
          <w:lang w:val="es-ES"/>
        </w:rPr>
        <w:t xml:space="preserve">previa verificación del </w:t>
      </w:r>
      <w:r w:rsidRPr="0070165A">
        <w:rPr>
          <w:rStyle w:val="CharacterStyle3"/>
          <w:rFonts w:ascii="Arial" w:hAnsi="Arial" w:cs="Arial"/>
          <w:sz w:val="22"/>
          <w:szCs w:val="22"/>
          <w:lang w:val="es-ES"/>
        </w:rPr>
        <w:t xml:space="preserve">pleno cumplimiento </w:t>
      </w:r>
      <w:r>
        <w:rPr>
          <w:rStyle w:val="CharacterStyle3"/>
          <w:rFonts w:ascii="Arial" w:hAnsi="Arial" w:cs="Arial"/>
          <w:sz w:val="22"/>
          <w:szCs w:val="22"/>
          <w:lang w:val="es-ES"/>
        </w:rPr>
        <w:t>de</w:t>
      </w:r>
      <w:r w:rsidRPr="0070165A">
        <w:rPr>
          <w:rStyle w:val="CharacterStyle3"/>
          <w:rFonts w:ascii="Arial" w:hAnsi="Arial" w:cs="Arial"/>
          <w:sz w:val="22"/>
          <w:szCs w:val="22"/>
          <w:lang w:val="es-ES"/>
        </w:rPr>
        <w:t xml:space="preserve"> las disposiciones del Convenio Internacional sobre Formación, Titulación y Guardia para la Gente de Mar (STCW), </w:t>
      </w:r>
      <w:r>
        <w:rPr>
          <w:rStyle w:val="CharacterStyle3"/>
          <w:rFonts w:ascii="Arial" w:hAnsi="Arial" w:cs="Arial"/>
          <w:sz w:val="22"/>
          <w:szCs w:val="22"/>
          <w:lang w:val="es-ES"/>
        </w:rPr>
        <w:t xml:space="preserve">y asegurando </w:t>
      </w:r>
      <w:r w:rsidRPr="0070165A">
        <w:rPr>
          <w:rStyle w:val="CharacterStyle3"/>
          <w:rFonts w:ascii="Arial" w:hAnsi="Arial" w:cs="Arial"/>
          <w:sz w:val="22"/>
          <w:szCs w:val="22"/>
          <w:lang w:val="es-ES"/>
        </w:rPr>
        <w:t xml:space="preserve">que sean expedidos por países parte de dicho Convenio o con su autorización. </w:t>
      </w:r>
    </w:p>
    <w:p w:rsidR="00B67F87" w:rsidRDefault="00B67F87"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p>
    <w:p w:rsidR="00233679" w:rsidRDefault="00233679"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p>
    <w:p w:rsidR="006540A5" w:rsidRPr="00423EFE" w:rsidRDefault="006540A5" w:rsidP="00CB10E5">
      <w:pPr>
        <w:pStyle w:val="Sinespaciado"/>
        <w:tabs>
          <w:tab w:val="left" w:pos="284"/>
          <w:tab w:val="left" w:pos="8505"/>
          <w:tab w:val="left" w:pos="9072"/>
          <w:tab w:val="left" w:pos="9639"/>
        </w:tabs>
        <w:ind w:right="335"/>
        <w:jc w:val="both"/>
        <w:rPr>
          <w:rStyle w:val="CharacterStyle3"/>
          <w:rFonts w:ascii="Arial" w:hAnsi="Arial" w:cs="Arial"/>
          <w:sz w:val="22"/>
          <w:szCs w:val="22"/>
          <w:lang w:val="es-ES"/>
        </w:rPr>
      </w:pPr>
    </w:p>
    <w:p w:rsidR="00B67F87" w:rsidRPr="0070165A" w:rsidRDefault="00B67F87" w:rsidP="00CB10E5">
      <w:pPr>
        <w:tabs>
          <w:tab w:val="left" w:pos="284"/>
          <w:tab w:val="left" w:pos="8505"/>
          <w:tab w:val="left" w:pos="9072"/>
          <w:tab w:val="left" w:pos="9639"/>
        </w:tabs>
        <w:ind w:right="335" w:firstLine="284"/>
        <w:jc w:val="center"/>
        <w:rPr>
          <w:rFonts w:ascii="Arial" w:hAnsi="Arial" w:cs="Arial"/>
          <w:color w:val="141414"/>
          <w:sz w:val="22"/>
          <w:szCs w:val="22"/>
          <w:lang w:eastAsia="es-CO"/>
        </w:rPr>
      </w:pPr>
      <w:r w:rsidRPr="0070165A">
        <w:rPr>
          <w:rFonts w:ascii="Arial" w:hAnsi="Arial" w:cs="Arial"/>
          <w:b/>
          <w:bCs/>
          <w:color w:val="141414"/>
          <w:sz w:val="22"/>
          <w:szCs w:val="22"/>
          <w:lang w:eastAsia="es-CO"/>
        </w:rPr>
        <w:t>SECCIÓN IV</w:t>
      </w:r>
    </w:p>
    <w:p w:rsidR="00B67F87" w:rsidRPr="0070165A" w:rsidRDefault="00B67F87" w:rsidP="00CB10E5">
      <w:pPr>
        <w:tabs>
          <w:tab w:val="left" w:pos="284"/>
          <w:tab w:val="left" w:pos="8505"/>
          <w:tab w:val="left" w:pos="9072"/>
          <w:tab w:val="left" w:pos="9639"/>
        </w:tabs>
        <w:ind w:right="335" w:firstLine="284"/>
        <w:jc w:val="center"/>
        <w:rPr>
          <w:rFonts w:ascii="Arial" w:hAnsi="Arial" w:cs="Arial"/>
          <w:b/>
          <w:color w:val="141414"/>
          <w:sz w:val="22"/>
          <w:szCs w:val="22"/>
          <w:lang w:eastAsia="es-CO"/>
        </w:rPr>
      </w:pPr>
      <w:r w:rsidRPr="0070165A">
        <w:rPr>
          <w:rFonts w:ascii="Arial" w:hAnsi="Arial" w:cs="Arial"/>
          <w:b/>
          <w:color w:val="141414"/>
          <w:sz w:val="22"/>
          <w:szCs w:val="22"/>
          <w:lang w:eastAsia="es-CO"/>
        </w:rPr>
        <w:t>DEL RÉGIMEN SANCIONATORIO</w:t>
      </w:r>
    </w:p>
    <w:p w:rsidR="00B67F87" w:rsidRPr="0070165A" w:rsidRDefault="00B67F87" w:rsidP="00CB10E5">
      <w:pPr>
        <w:tabs>
          <w:tab w:val="left" w:pos="284"/>
          <w:tab w:val="left" w:pos="8505"/>
          <w:tab w:val="left" w:pos="9072"/>
          <w:tab w:val="left" w:pos="9639"/>
        </w:tabs>
        <w:ind w:right="335" w:firstLine="284"/>
        <w:jc w:val="center"/>
        <w:rPr>
          <w:rFonts w:ascii="Arial" w:hAnsi="Arial" w:cs="Arial"/>
          <w:b/>
          <w:color w:val="141414"/>
          <w:sz w:val="22"/>
          <w:szCs w:val="22"/>
          <w:lang w:eastAsia="es-CO"/>
        </w:rPr>
      </w:pPr>
    </w:p>
    <w:p w:rsidR="00B67F87" w:rsidRPr="0070165A" w:rsidRDefault="00B67F87" w:rsidP="00CB10E5">
      <w:pPr>
        <w:tabs>
          <w:tab w:val="left" w:pos="284"/>
          <w:tab w:val="left" w:pos="8505"/>
          <w:tab w:val="left" w:pos="9072"/>
          <w:tab w:val="left" w:pos="9639"/>
        </w:tabs>
        <w:ind w:right="335" w:firstLine="284"/>
        <w:jc w:val="center"/>
        <w:rPr>
          <w:rFonts w:ascii="Arial" w:hAnsi="Arial" w:cs="Arial"/>
          <w:b/>
          <w:color w:val="141414"/>
          <w:sz w:val="22"/>
          <w:szCs w:val="22"/>
          <w:lang w:eastAsia="es-CO"/>
        </w:rPr>
      </w:pPr>
      <w:r w:rsidRPr="0070165A">
        <w:rPr>
          <w:rFonts w:ascii="Arial" w:hAnsi="Arial" w:cs="Arial"/>
          <w:b/>
          <w:color w:val="141414"/>
          <w:sz w:val="22"/>
          <w:szCs w:val="22"/>
          <w:lang w:eastAsia="es-CO"/>
        </w:rPr>
        <w:t>Capítulo I</w:t>
      </w:r>
    </w:p>
    <w:p w:rsidR="00B67F87" w:rsidRPr="0070165A" w:rsidRDefault="00B67F87" w:rsidP="00CB10E5">
      <w:pPr>
        <w:tabs>
          <w:tab w:val="left" w:pos="284"/>
          <w:tab w:val="left" w:pos="8505"/>
          <w:tab w:val="left" w:pos="9072"/>
          <w:tab w:val="left" w:pos="9639"/>
        </w:tabs>
        <w:ind w:right="335" w:firstLine="284"/>
        <w:jc w:val="center"/>
        <w:rPr>
          <w:rFonts w:ascii="Arial" w:hAnsi="Arial" w:cs="Arial"/>
          <w:b/>
          <w:color w:val="141414"/>
          <w:sz w:val="22"/>
          <w:szCs w:val="22"/>
          <w:lang w:eastAsia="es-CO"/>
        </w:rPr>
      </w:pPr>
      <w:r w:rsidRPr="0070165A">
        <w:rPr>
          <w:rFonts w:ascii="Arial" w:hAnsi="Arial" w:cs="Arial"/>
          <w:b/>
          <w:color w:val="141414"/>
          <w:sz w:val="22"/>
          <w:szCs w:val="22"/>
          <w:lang w:eastAsia="es-CO"/>
        </w:rPr>
        <w:t>INFRACCIONES Y SANCIONES</w:t>
      </w:r>
    </w:p>
    <w:p w:rsidR="00B67F87" w:rsidRPr="0070165A" w:rsidRDefault="00B67F87" w:rsidP="00CB10E5">
      <w:pPr>
        <w:tabs>
          <w:tab w:val="left" w:pos="284"/>
          <w:tab w:val="left" w:pos="8505"/>
          <w:tab w:val="left" w:pos="9072"/>
          <w:tab w:val="left" w:pos="9639"/>
        </w:tabs>
        <w:ind w:right="335" w:firstLine="284"/>
        <w:jc w:val="center"/>
        <w:rPr>
          <w:rFonts w:ascii="Arial" w:hAnsi="Arial" w:cs="Arial"/>
          <w:color w:val="141414"/>
          <w:sz w:val="22"/>
          <w:szCs w:val="22"/>
          <w:lang w:eastAsia="es-CO"/>
        </w:rPr>
      </w:pPr>
    </w:p>
    <w:p w:rsidR="00B67F87"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r w:rsidRPr="0070165A">
        <w:rPr>
          <w:rFonts w:ascii="Arial" w:hAnsi="Arial" w:cs="Arial"/>
          <w:b/>
          <w:bCs/>
          <w:color w:val="141414"/>
          <w:sz w:val="22"/>
          <w:szCs w:val="22"/>
          <w:lang w:eastAsia="es-CO"/>
        </w:rPr>
        <w:t>Artículo 33. Infracciones y sanciones</w:t>
      </w:r>
      <w:r w:rsidRPr="0070165A">
        <w:rPr>
          <w:rFonts w:ascii="Arial" w:hAnsi="Arial" w:cs="Arial"/>
          <w:b/>
          <w:bCs/>
          <w:iCs/>
          <w:color w:val="141414"/>
          <w:sz w:val="22"/>
          <w:szCs w:val="22"/>
          <w:lang w:eastAsia="es-CO"/>
        </w:rPr>
        <w:t xml:space="preserve">. </w:t>
      </w:r>
      <w:r w:rsidRPr="0070165A">
        <w:rPr>
          <w:rFonts w:ascii="Arial" w:hAnsi="Arial" w:cs="Arial"/>
          <w:bCs/>
          <w:iCs/>
          <w:color w:val="141414"/>
          <w:sz w:val="22"/>
          <w:szCs w:val="22"/>
          <w:lang w:eastAsia="es-CO"/>
        </w:rPr>
        <w:t>Se establecen las siguientes</w:t>
      </w:r>
      <w:r w:rsidRPr="0070165A">
        <w:rPr>
          <w:rFonts w:ascii="Arial" w:hAnsi="Arial" w:cs="Arial"/>
          <w:b/>
          <w:bCs/>
          <w:iCs/>
          <w:color w:val="141414"/>
          <w:sz w:val="22"/>
          <w:szCs w:val="22"/>
          <w:lang w:eastAsia="es-CO"/>
        </w:rPr>
        <w:t xml:space="preserve"> </w:t>
      </w:r>
      <w:r w:rsidRPr="0070165A">
        <w:rPr>
          <w:rFonts w:ascii="Arial" w:hAnsi="Arial" w:cs="Arial"/>
          <w:color w:val="141414"/>
          <w:sz w:val="22"/>
          <w:szCs w:val="22"/>
          <w:lang w:eastAsia="es-CO"/>
        </w:rPr>
        <w:t>infracciones y sanciones en las que puede incurrir la gente de mar como tripulante de buque de bandera colombiana, como también los Armadores que contraten o enganchen</w:t>
      </w:r>
      <w:r>
        <w:rPr>
          <w:rFonts w:ascii="Arial" w:hAnsi="Arial" w:cs="Arial"/>
          <w:color w:val="141414"/>
          <w:sz w:val="22"/>
          <w:szCs w:val="22"/>
          <w:lang w:eastAsia="es-CO"/>
        </w:rPr>
        <w:t xml:space="preserve"> G</w:t>
      </w:r>
      <w:r w:rsidRPr="0070165A">
        <w:rPr>
          <w:rFonts w:ascii="Arial" w:hAnsi="Arial" w:cs="Arial"/>
          <w:color w:val="141414"/>
          <w:sz w:val="22"/>
          <w:szCs w:val="22"/>
          <w:lang w:eastAsia="es-CO"/>
        </w:rPr>
        <w:t xml:space="preserve">ente de </w:t>
      </w:r>
      <w:r>
        <w:rPr>
          <w:rFonts w:ascii="Arial" w:hAnsi="Arial" w:cs="Arial"/>
          <w:color w:val="141414"/>
          <w:sz w:val="22"/>
          <w:szCs w:val="22"/>
          <w:lang w:eastAsia="es-CO"/>
        </w:rPr>
        <w:t>M</w:t>
      </w:r>
      <w:r w:rsidRPr="0070165A">
        <w:rPr>
          <w:rFonts w:ascii="Arial" w:hAnsi="Arial" w:cs="Arial"/>
          <w:color w:val="141414"/>
          <w:sz w:val="22"/>
          <w:szCs w:val="22"/>
          <w:lang w:eastAsia="es-CO"/>
        </w:rPr>
        <w:t xml:space="preserve">ar que no cumpla las disposiciones de la presente Ley. </w:t>
      </w:r>
    </w:p>
    <w:p w:rsidR="00B67F87"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p>
    <w:p w:rsidR="00B67F87" w:rsidRPr="0070165A"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r>
        <w:rPr>
          <w:rFonts w:ascii="Arial" w:hAnsi="Arial" w:cs="Arial"/>
          <w:color w:val="141414"/>
          <w:sz w:val="22"/>
          <w:szCs w:val="22"/>
          <w:lang w:eastAsia="es-CO"/>
        </w:rPr>
        <w:t>PARÁGRAFO. Entié</w:t>
      </w:r>
      <w:r w:rsidR="00CF46DF">
        <w:rPr>
          <w:rFonts w:ascii="Arial" w:hAnsi="Arial" w:cs="Arial"/>
          <w:color w:val="141414"/>
          <w:sz w:val="22"/>
          <w:szCs w:val="22"/>
          <w:lang w:eastAsia="es-CO"/>
        </w:rPr>
        <w:t>n</w:t>
      </w:r>
      <w:r>
        <w:rPr>
          <w:rFonts w:ascii="Arial" w:hAnsi="Arial" w:cs="Arial"/>
          <w:color w:val="141414"/>
          <w:sz w:val="22"/>
          <w:szCs w:val="22"/>
          <w:lang w:eastAsia="es-CO"/>
        </w:rPr>
        <w:t xml:space="preserve">dase enganche como aquel descrito por el Decreto 1015 de 1995 en el cual </w:t>
      </w:r>
      <w:r w:rsidRPr="005C32D9">
        <w:rPr>
          <w:rFonts w:ascii="Arial" w:hAnsi="Arial" w:cs="Arial"/>
          <w:color w:val="141414"/>
          <w:sz w:val="22"/>
          <w:szCs w:val="22"/>
          <w:lang w:eastAsia="es-CO"/>
        </w:rPr>
        <w:t>una persona que pertenezca a la clasificación de Gente de Mar, se obliga a prestar un servicio personal en un buque bajo la continua dependencia o subordinación del empleador y mediante remuneración.</w:t>
      </w:r>
    </w:p>
    <w:p w:rsidR="00B67F87"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p>
    <w:p w:rsidR="00A65F14" w:rsidRDefault="00A65F14" w:rsidP="00CB10E5">
      <w:pPr>
        <w:tabs>
          <w:tab w:val="left" w:pos="284"/>
          <w:tab w:val="left" w:pos="8505"/>
          <w:tab w:val="left" w:pos="9072"/>
          <w:tab w:val="left" w:pos="9639"/>
        </w:tabs>
        <w:ind w:right="335"/>
        <w:jc w:val="both"/>
        <w:rPr>
          <w:rFonts w:ascii="Arial" w:hAnsi="Arial" w:cs="Arial"/>
          <w:color w:val="141414"/>
          <w:sz w:val="22"/>
          <w:szCs w:val="22"/>
          <w:lang w:eastAsia="es-CO"/>
        </w:rPr>
      </w:pPr>
    </w:p>
    <w:p w:rsidR="00A65F14" w:rsidRDefault="00A65F14" w:rsidP="00CB10E5">
      <w:pPr>
        <w:tabs>
          <w:tab w:val="left" w:pos="284"/>
          <w:tab w:val="left" w:pos="8505"/>
          <w:tab w:val="left" w:pos="9072"/>
          <w:tab w:val="left" w:pos="9639"/>
        </w:tabs>
        <w:ind w:right="335"/>
        <w:jc w:val="both"/>
        <w:rPr>
          <w:rFonts w:ascii="Arial" w:hAnsi="Arial" w:cs="Arial"/>
          <w:color w:val="141414"/>
          <w:sz w:val="22"/>
          <w:szCs w:val="22"/>
          <w:lang w:eastAsia="es-CO"/>
        </w:rPr>
      </w:pPr>
    </w:p>
    <w:p w:rsidR="00A65F14" w:rsidRDefault="00A65F14" w:rsidP="00CB10E5">
      <w:pPr>
        <w:tabs>
          <w:tab w:val="left" w:pos="284"/>
          <w:tab w:val="left" w:pos="8505"/>
          <w:tab w:val="left" w:pos="9072"/>
          <w:tab w:val="left" w:pos="9639"/>
        </w:tabs>
        <w:ind w:right="335"/>
        <w:jc w:val="both"/>
        <w:rPr>
          <w:rFonts w:ascii="Arial" w:hAnsi="Arial" w:cs="Arial"/>
          <w:color w:val="141414"/>
          <w:sz w:val="22"/>
          <w:szCs w:val="22"/>
          <w:lang w:eastAsia="es-CO"/>
        </w:rPr>
      </w:pPr>
    </w:p>
    <w:p w:rsidR="00B67F87" w:rsidRPr="0070165A" w:rsidRDefault="009E4639" w:rsidP="00CB10E5">
      <w:pPr>
        <w:pStyle w:val="Prrafodelista"/>
        <w:widowControl w:val="0"/>
        <w:numPr>
          <w:ilvl w:val="0"/>
          <w:numId w:val="46"/>
        </w:numPr>
        <w:tabs>
          <w:tab w:val="left" w:pos="284"/>
          <w:tab w:val="left" w:pos="8505"/>
          <w:tab w:val="left" w:pos="9072"/>
          <w:tab w:val="left" w:pos="9639"/>
        </w:tabs>
        <w:overflowPunct/>
        <w:ind w:left="420" w:right="335"/>
        <w:jc w:val="both"/>
        <w:textAlignment w:val="auto"/>
        <w:rPr>
          <w:rFonts w:ascii="Arial" w:hAnsi="Arial" w:cs="Arial"/>
          <w:b/>
          <w:color w:val="141414"/>
          <w:sz w:val="22"/>
          <w:szCs w:val="22"/>
          <w:lang w:eastAsia="es-CO"/>
        </w:rPr>
      </w:pPr>
      <w:r>
        <w:rPr>
          <w:rFonts w:ascii="Arial" w:hAnsi="Arial" w:cs="Arial"/>
          <w:b/>
          <w:color w:val="141414"/>
          <w:sz w:val="22"/>
          <w:szCs w:val="22"/>
          <w:lang w:eastAsia="es-CO"/>
        </w:rPr>
        <w:lastRenderedPageBreak/>
        <w:t xml:space="preserve"> </w:t>
      </w:r>
      <w:r w:rsidR="00B67F87" w:rsidRPr="0070165A">
        <w:rPr>
          <w:rFonts w:ascii="Arial" w:hAnsi="Arial" w:cs="Arial"/>
          <w:b/>
          <w:color w:val="141414"/>
          <w:sz w:val="22"/>
          <w:szCs w:val="22"/>
          <w:lang w:eastAsia="es-CO"/>
        </w:rPr>
        <w:t xml:space="preserve">CON MULTA </w:t>
      </w:r>
    </w:p>
    <w:p w:rsidR="00B67F87" w:rsidRPr="0070165A"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p>
    <w:p w:rsidR="00B67F87" w:rsidRPr="0070165A" w:rsidRDefault="00B67F87" w:rsidP="00CB10E5">
      <w:pPr>
        <w:pStyle w:val="Prrafodelista"/>
        <w:widowControl w:val="0"/>
        <w:numPr>
          <w:ilvl w:val="0"/>
          <w:numId w:val="43"/>
        </w:numPr>
        <w:tabs>
          <w:tab w:val="left" w:pos="284"/>
          <w:tab w:val="left" w:pos="8505"/>
          <w:tab w:val="left" w:pos="9072"/>
          <w:tab w:val="left" w:pos="9639"/>
        </w:tabs>
        <w:overflowPunct/>
        <w:ind w:left="360" w:right="335"/>
        <w:jc w:val="both"/>
        <w:textAlignment w:val="auto"/>
        <w:rPr>
          <w:rFonts w:ascii="Arial" w:hAnsi="Arial" w:cs="Arial"/>
          <w:color w:val="141414"/>
          <w:sz w:val="22"/>
          <w:szCs w:val="22"/>
          <w:lang w:eastAsia="es-CO"/>
        </w:rPr>
      </w:pPr>
      <w:r w:rsidRPr="0070165A">
        <w:rPr>
          <w:rFonts w:ascii="Arial" w:hAnsi="Arial" w:cs="Arial"/>
          <w:color w:val="141414"/>
          <w:sz w:val="22"/>
          <w:szCs w:val="22"/>
          <w:lang w:eastAsia="es-CO"/>
        </w:rPr>
        <w:t xml:space="preserve">El Capitán (y por analogía el Patrón) que acepte a bordo de su buque en tripulante sin la licencia de navegación correspondiente al cargo, o con la licencia respectiva vencida, se hará acreedor a una multa </w:t>
      </w:r>
      <w:r>
        <w:rPr>
          <w:rFonts w:ascii="Arial" w:hAnsi="Arial" w:cs="Arial"/>
          <w:color w:val="141414"/>
          <w:sz w:val="22"/>
          <w:szCs w:val="22"/>
          <w:lang w:eastAsia="es-CO"/>
        </w:rPr>
        <w:t xml:space="preserve">de </w:t>
      </w:r>
      <w:r w:rsidRPr="0070165A">
        <w:rPr>
          <w:rFonts w:ascii="Arial" w:hAnsi="Arial" w:cs="Arial"/>
          <w:color w:val="141414"/>
          <w:sz w:val="22"/>
          <w:szCs w:val="22"/>
          <w:lang w:eastAsia="es-CO"/>
        </w:rPr>
        <w:t xml:space="preserve">entre uno (1) y treinta (30) salarios mínimos diarios, por primera vez, y suspensión de la licencia de navegación hasta por tres (3) meses por reincidencia. La suspensión mínima será de treinta (30) días. </w:t>
      </w:r>
    </w:p>
    <w:p w:rsidR="00B67F87" w:rsidRPr="0070165A" w:rsidRDefault="00B67F87" w:rsidP="00CB10E5">
      <w:pPr>
        <w:pStyle w:val="Prrafodelista"/>
        <w:widowControl w:val="0"/>
        <w:numPr>
          <w:ilvl w:val="0"/>
          <w:numId w:val="43"/>
        </w:numPr>
        <w:tabs>
          <w:tab w:val="left" w:pos="284"/>
          <w:tab w:val="left" w:pos="8505"/>
          <w:tab w:val="left" w:pos="9072"/>
          <w:tab w:val="left" w:pos="9639"/>
        </w:tabs>
        <w:overflowPunct/>
        <w:autoSpaceDE/>
        <w:autoSpaceDN/>
        <w:adjustRightInd/>
        <w:ind w:left="360" w:right="335"/>
        <w:jc w:val="both"/>
        <w:textAlignment w:val="auto"/>
        <w:rPr>
          <w:rFonts w:ascii="Arial" w:hAnsi="Arial" w:cs="Arial"/>
          <w:color w:val="141414"/>
          <w:sz w:val="22"/>
          <w:szCs w:val="22"/>
          <w:lang w:eastAsia="es-CO"/>
        </w:rPr>
      </w:pPr>
      <w:r w:rsidRPr="0070165A">
        <w:rPr>
          <w:rFonts w:ascii="Arial" w:hAnsi="Arial" w:cs="Arial"/>
          <w:color w:val="141414"/>
          <w:sz w:val="22"/>
          <w:szCs w:val="22"/>
          <w:lang w:eastAsia="es-CO"/>
        </w:rPr>
        <w:t xml:space="preserve">El Oficial que ejerza cargo a bordo de buques de bandera colombiana, sin tener la licencia de navegación colombiana válida requerida, será sancionado con multa </w:t>
      </w:r>
      <w:r>
        <w:rPr>
          <w:rFonts w:ascii="Arial" w:hAnsi="Arial" w:cs="Arial"/>
          <w:color w:val="141414"/>
          <w:sz w:val="22"/>
          <w:szCs w:val="22"/>
          <w:lang w:eastAsia="es-CO"/>
        </w:rPr>
        <w:t xml:space="preserve">de </w:t>
      </w:r>
      <w:r w:rsidRPr="0070165A">
        <w:rPr>
          <w:rFonts w:ascii="Arial" w:hAnsi="Arial" w:cs="Arial"/>
          <w:color w:val="141414"/>
          <w:sz w:val="22"/>
          <w:szCs w:val="22"/>
          <w:lang w:eastAsia="es-CO"/>
        </w:rPr>
        <w:t>entre uno (1) y veinte (20) salarios mínimos diarios, debiendo ser desembarcado. En caso de reincidencia le será suspendida la licencia hasta por tres (3) meses, a juicio de la Autoridad Marítima, según el cargo desempeñado a bordo.</w:t>
      </w:r>
    </w:p>
    <w:p w:rsidR="00B67F87" w:rsidRPr="0070165A" w:rsidRDefault="00B67F87" w:rsidP="00CB10E5">
      <w:pPr>
        <w:pStyle w:val="Prrafodelista"/>
        <w:widowControl w:val="0"/>
        <w:numPr>
          <w:ilvl w:val="0"/>
          <w:numId w:val="43"/>
        </w:numPr>
        <w:tabs>
          <w:tab w:val="left" w:pos="284"/>
          <w:tab w:val="left" w:pos="432"/>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El Marinero, de cualquier clase y categoría, que ejerza cargo a bordo sin estar en posesión de la respectiva licencia de navegación colombiana, vigente, incurrirá en multa </w:t>
      </w:r>
      <w:r>
        <w:rPr>
          <w:rFonts w:ascii="Arial" w:hAnsi="Arial" w:cs="Arial"/>
          <w:sz w:val="22"/>
          <w:szCs w:val="22"/>
        </w:rPr>
        <w:t xml:space="preserve">de </w:t>
      </w:r>
      <w:r w:rsidRPr="0070165A">
        <w:rPr>
          <w:rFonts w:ascii="Arial" w:hAnsi="Arial" w:cs="Arial"/>
          <w:sz w:val="22"/>
          <w:szCs w:val="22"/>
        </w:rPr>
        <w:t>entre uno (1) y diez (10) salarios mínimos diarios y será desembarcado.</w:t>
      </w:r>
    </w:p>
    <w:p w:rsidR="00B67F87" w:rsidRPr="0070165A" w:rsidRDefault="00B67F87" w:rsidP="00CB10E5">
      <w:pPr>
        <w:pStyle w:val="Prrafodelista"/>
        <w:widowControl w:val="0"/>
        <w:numPr>
          <w:ilvl w:val="0"/>
          <w:numId w:val="43"/>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El capitán de buque que al llegar a puerto colombiano no informe debida y oportunamente al Capitán de Puerto sobre actos de indisciplina ocurridos a bordo por parte de un tripulante o tripulantes en el viaje, incurrirá en multa</w:t>
      </w:r>
      <w:r>
        <w:rPr>
          <w:rFonts w:ascii="Arial" w:hAnsi="Arial" w:cs="Arial"/>
          <w:sz w:val="22"/>
          <w:szCs w:val="22"/>
        </w:rPr>
        <w:t xml:space="preserve"> de</w:t>
      </w:r>
      <w:r w:rsidRPr="0070165A">
        <w:rPr>
          <w:rFonts w:ascii="Arial" w:hAnsi="Arial" w:cs="Arial"/>
          <w:sz w:val="22"/>
          <w:szCs w:val="22"/>
        </w:rPr>
        <w:t xml:space="preserve"> entre cinco (5) y treinta (30) salarios mínimos diarios por la primera vez, y la suspensión de su licencia de navegación entre tres (3) y seis (6) meses, en caso de reincidencia.</w:t>
      </w:r>
    </w:p>
    <w:p w:rsidR="00B67F87" w:rsidRDefault="00B67F87" w:rsidP="00CB10E5">
      <w:pPr>
        <w:pStyle w:val="Prrafodelista"/>
        <w:widowControl w:val="0"/>
        <w:numPr>
          <w:ilvl w:val="0"/>
          <w:numId w:val="43"/>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El Armador que autorice u ordene el embarco de cualquier tripulante que no tenga la correspondiente licencia colombiana vigente, incurrirá en una multa de </w:t>
      </w:r>
      <w:r>
        <w:rPr>
          <w:rFonts w:ascii="Arial" w:hAnsi="Arial" w:cs="Arial"/>
          <w:sz w:val="22"/>
          <w:szCs w:val="22"/>
        </w:rPr>
        <w:t xml:space="preserve">entre </w:t>
      </w:r>
      <w:r w:rsidRPr="0070165A">
        <w:rPr>
          <w:rFonts w:ascii="Arial" w:hAnsi="Arial" w:cs="Arial"/>
          <w:sz w:val="22"/>
          <w:szCs w:val="22"/>
        </w:rPr>
        <w:t xml:space="preserve">diez (10) a sesenta (60) salarios mínimos diarios por primera vez, y </w:t>
      </w:r>
      <w:r>
        <w:rPr>
          <w:rFonts w:ascii="Arial" w:hAnsi="Arial" w:cs="Arial"/>
          <w:sz w:val="22"/>
          <w:szCs w:val="22"/>
        </w:rPr>
        <w:t xml:space="preserve">de </w:t>
      </w:r>
      <w:r w:rsidRPr="0070165A">
        <w:rPr>
          <w:rFonts w:ascii="Arial" w:hAnsi="Arial" w:cs="Arial"/>
          <w:sz w:val="22"/>
          <w:szCs w:val="22"/>
        </w:rPr>
        <w:t>entre sesenta (60) y cien (100) salarios mínimos diarios en caso de rein</w:t>
      </w:r>
      <w:r w:rsidRPr="0070165A">
        <w:rPr>
          <w:rFonts w:ascii="Arial" w:hAnsi="Arial" w:cs="Arial"/>
          <w:sz w:val="22"/>
          <w:szCs w:val="22"/>
        </w:rPr>
        <w:softHyphen/>
        <w:t>cidencia, de conformidad con la categoría del tripulante.</w:t>
      </w:r>
    </w:p>
    <w:p w:rsidR="00B67F87"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42264D"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A57FD1">
        <w:rPr>
          <w:rFonts w:ascii="Arial" w:hAnsi="Arial" w:cs="Arial"/>
          <w:b/>
          <w:sz w:val="22"/>
          <w:szCs w:val="22"/>
        </w:rPr>
        <w:t>Parágrafo.</w:t>
      </w:r>
      <w:r>
        <w:rPr>
          <w:rFonts w:ascii="Arial" w:hAnsi="Arial" w:cs="Arial"/>
          <w:sz w:val="22"/>
          <w:szCs w:val="22"/>
        </w:rPr>
        <w:t xml:space="preserve"> El recaudo obtenido producto de las multas será destinado </w:t>
      </w:r>
      <w:r w:rsidRPr="0034130A">
        <w:rPr>
          <w:rFonts w:ascii="Arial" w:hAnsi="Arial" w:cs="Arial"/>
          <w:sz w:val="22"/>
          <w:szCs w:val="22"/>
        </w:rPr>
        <w:t>e</w:t>
      </w:r>
      <w:r w:rsidR="00A57FD1">
        <w:rPr>
          <w:rFonts w:ascii="Arial" w:hAnsi="Arial" w:cs="Arial"/>
          <w:sz w:val="22"/>
          <w:szCs w:val="22"/>
        </w:rPr>
        <w:t>xclusivamente</w:t>
      </w:r>
      <w:r w:rsidRPr="0034130A">
        <w:rPr>
          <w:rFonts w:ascii="Arial" w:hAnsi="Arial" w:cs="Arial"/>
          <w:sz w:val="22"/>
          <w:szCs w:val="22"/>
        </w:rPr>
        <w:t xml:space="preserve"> a </w:t>
      </w:r>
      <w:r>
        <w:rPr>
          <w:rFonts w:ascii="Arial" w:hAnsi="Arial" w:cs="Arial"/>
          <w:sz w:val="22"/>
          <w:szCs w:val="22"/>
        </w:rPr>
        <w:t xml:space="preserve">un fondo de financiamiento de </w:t>
      </w:r>
      <w:r w:rsidRPr="0034130A">
        <w:rPr>
          <w:rFonts w:ascii="Arial" w:hAnsi="Arial" w:cs="Arial"/>
          <w:sz w:val="22"/>
          <w:szCs w:val="22"/>
        </w:rPr>
        <w:t xml:space="preserve">becas para capacitar </w:t>
      </w:r>
      <w:r>
        <w:rPr>
          <w:rFonts w:ascii="Arial" w:hAnsi="Arial" w:cs="Arial"/>
          <w:sz w:val="22"/>
          <w:szCs w:val="22"/>
        </w:rPr>
        <w:t>G</w:t>
      </w:r>
      <w:r w:rsidRPr="0034130A">
        <w:rPr>
          <w:rFonts w:ascii="Arial" w:hAnsi="Arial" w:cs="Arial"/>
          <w:sz w:val="22"/>
          <w:szCs w:val="22"/>
        </w:rPr>
        <w:t xml:space="preserve">ente de </w:t>
      </w:r>
      <w:r>
        <w:rPr>
          <w:rFonts w:ascii="Arial" w:hAnsi="Arial" w:cs="Arial"/>
          <w:sz w:val="22"/>
          <w:szCs w:val="22"/>
        </w:rPr>
        <w:t>M</w:t>
      </w:r>
      <w:r w:rsidRPr="0034130A">
        <w:rPr>
          <w:rFonts w:ascii="Arial" w:hAnsi="Arial" w:cs="Arial"/>
          <w:sz w:val="22"/>
          <w:szCs w:val="22"/>
        </w:rPr>
        <w:t>ar, cuyos beneficiarios sean bachilleres destacados de escasos recursos</w:t>
      </w:r>
      <w:r>
        <w:rPr>
          <w:rFonts w:ascii="Arial" w:hAnsi="Arial" w:cs="Arial"/>
          <w:sz w:val="22"/>
          <w:szCs w:val="22"/>
        </w:rPr>
        <w:t>. Lo anterior, a consideración de la DIMAR o quien haga las veces de autoridad marítima competente.</w:t>
      </w:r>
    </w:p>
    <w:p w:rsidR="00B67F87" w:rsidRDefault="00B67F87" w:rsidP="00CB10E5">
      <w:pPr>
        <w:pStyle w:val="Prrafodelista"/>
        <w:tabs>
          <w:tab w:val="left" w:pos="284"/>
          <w:tab w:val="left" w:pos="432"/>
          <w:tab w:val="left" w:pos="864"/>
          <w:tab w:val="left" w:pos="1296"/>
          <w:tab w:val="left" w:pos="2304"/>
          <w:tab w:val="left" w:pos="3024"/>
          <w:tab w:val="left" w:pos="8505"/>
          <w:tab w:val="left" w:pos="9072"/>
          <w:tab w:val="left" w:pos="9639"/>
        </w:tabs>
        <w:ind w:left="784" w:right="335" w:firstLine="284"/>
        <w:jc w:val="both"/>
        <w:rPr>
          <w:rFonts w:ascii="Arial" w:hAnsi="Arial" w:cs="Arial"/>
          <w:sz w:val="22"/>
          <w:szCs w:val="22"/>
        </w:rPr>
      </w:pPr>
    </w:p>
    <w:p w:rsidR="009E4639" w:rsidRPr="0070165A" w:rsidRDefault="009E4639" w:rsidP="00CB10E5">
      <w:pPr>
        <w:pStyle w:val="Prrafodelista"/>
        <w:tabs>
          <w:tab w:val="left" w:pos="284"/>
          <w:tab w:val="left" w:pos="432"/>
          <w:tab w:val="left" w:pos="864"/>
          <w:tab w:val="left" w:pos="1296"/>
          <w:tab w:val="left" w:pos="2304"/>
          <w:tab w:val="left" w:pos="3024"/>
          <w:tab w:val="left" w:pos="8505"/>
          <w:tab w:val="left" w:pos="9072"/>
          <w:tab w:val="left" w:pos="9639"/>
        </w:tabs>
        <w:ind w:left="784" w:right="335" w:firstLine="284"/>
        <w:jc w:val="both"/>
        <w:rPr>
          <w:rFonts w:ascii="Arial" w:hAnsi="Arial" w:cs="Arial"/>
          <w:sz w:val="22"/>
          <w:szCs w:val="22"/>
        </w:rPr>
      </w:pPr>
    </w:p>
    <w:p w:rsidR="00B67F87" w:rsidRPr="0070165A" w:rsidRDefault="009E4639" w:rsidP="00CB10E5">
      <w:pPr>
        <w:pStyle w:val="Prrafodelista"/>
        <w:widowControl w:val="0"/>
        <w:numPr>
          <w:ilvl w:val="0"/>
          <w:numId w:val="46"/>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420" w:right="335"/>
        <w:jc w:val="both"/>
        <w:textAlignment w:val="auto"/>
        <w:rPr>
          <w:rFonts w:ascii="Arial" w:hAnsi="Arial" w:cs="Arial"/>
          <w:sz w:val="22"/>
          <w:szCs w:val="22"/>
        </w:rPr>
      </w:pPr>
      <w:r>
        <w:rPr>
          <w:rFonts w:ascii="Arial" w:hAnsi="Arial" w:cs="Arial"/>
          <w:b/>
          <w:sz w:val="22"/>
          <w:szCs w:val="22"/>
        </w:rPr>
        <w:t xml:space="preserve"> </w:t>
      </w:r>
      <w:r w:rsidR="00B67F87" w:rsidRPr="0070165A">
        <w:rPr>
          <w:rFonts w:ascii="Arial" w:hAnsi="Arial" w:cs="Arial"/>
          <w:b/>
          <w:sz w:val="22"/>
          <w:szCs w:val="22"/>
        </w:rPr>
        <w:t>CON SUSPENSIÓN.</w:t>
      </w:r>
      <w:r w:rsidR="00B67F87" w:rsidRPr="0070165A">
        <w:rPr>
          <w:rFonts w:ascii="Arial" w:hAnsi="Arial" w:cs="Arial"/>
          <w:sz w:val="22"/>
          <w:szCs w:val="22"/>
        </w:rPr>
        <w:t xml:space="preserve"> </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right="335"/>
        <w:jc w:val="both"/>
        <w:rPr>
          <w:rFonts w:ascii="Arial" w:hAnsi="Arial" w:cs="Arial"/>
          <w:sz w:val="22"/>
          <w:szCs w:val="22"/>
        </w:rPr>
      </w:pPr>
      <w:r w:rsidRPr="0070165A">
        <w:rPr>
          <w:rFonts w:ascii="Arial" w:hAnsi="Arial" w:cs="Arial"/>
          <w:sz w:val="22"/>
          <w:szCs w:val="22"/>
        </w:rPr>
        <w:t>Serán causases de suspensión de la licencia de navegación entre seis (6) meses y cinco (5) años, las siguientes:</w:t>
      </w:r>
    </w:p>
    <w:p w:rsidR="00B67F87" w:rsidRPr="0070165A" w:rsidRDefault="00B67F87" w:rsidP="00CB10E5">
      <w:pPr>
        <w:tabs>
          <w:tab w:val="left" w:pos="284"/>
          <w:tab w:val="left" w:pos="432"/>
          <w:tab w:val="left" w:pos="864"/>
          <w:tab w:val="left" w:pos="1296"/>
          <w:tab w:val="left" w:pos="2304"/>
          <w:tab w:val="left" w:pos="3024"/>
          <w:tab w:val="left" w:pos="8505"/>
          <w:tab w:val="left" w:pos="9072"/>
          <w:tab w:val="left" w:pos="9639"/>
        </w:tabs>
        <w:ind w:left="424" w:right="335" w:firstLine="284"/>
        <w:jc w:val="both"/>
        <w:rPr>
          <w:rFonts w:ascii="Arial" w:hAnsi="Arial" w:cs="Arial"/>
          <w:sz w:val="22"/>
          <w:szCs w:val="22"/>
        </w:rPr>
      </w:pP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Ser encontrado responsable legal de causar accidente al buque, que potencialmente hubiese podido causar daño a personas, o daños graves al </w:t>
      </w:r>
      <w:r w:rsidRPr="0070165A">
        <w:rPr>
          <w:rFonts w:ascii="Arial" w:hAnsi="Arial" w:cs="Arial"/>
          <w:sz w:val="22"/>
          <w:szCs w:val="22"/>
        </w:rPr>
        <w:lastRenderedPageBreak/>
        <w:t>buque, a otros o a las instalaciones en tierra.</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Presentar documentos falsos para su admisión, o con el propósito de obtener provecho indebido.</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 xml:space="preserve">Todo acto de violencia, </w:t>
      </w:r>
      <w:r>
        <w:rPr>
          <w:rFonts w:ascii="Arial" w:hAnsi="Arial" w:cs="Arial"/>
          <w:sz w:val="22"/>
          <w:szCs w:val="22"/>
        </w:rPr>
        <w:t>i</w:t>
      </w:r>
      <w:r w:rsidRPr="0070165A">
        <w:rPr>
          <w:rFonts w:ascii="Arial" w:hAnsi="Arial" w:cs="Arial"/>
          <w:sz w:val="22"/>
          <w:szCs w:val="22"/>
        </w:rPr>
        <w:t>njuria o malos tratos, o grave indisciplina en que incurra el tripulante contra el Capitán, o cualquier miembro de la tripulación, el Armador, directivo visitante, o pasajero.</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Todo daño material causado intencionalmente al buque, o su carga.</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Tod</w:t>
      </w:r>
      <w:r>
        <w:rPr>
          <w:rFonts w:ascii="Arial" w:hAnsi="Arial" w:cs="Arial"/>
          <w:sz w:val="22"/>
          <w:szCs w:val="22"/>
        </w:rPr>
        <w:t>o</w:t>
      </w:r>
      <w:r w:rsidRPr="0070165A">
        <w:rPr>
          <w:rFonts w:ascii="Arial" w:hAnsi="Arial" w:cs="Arial"/>
          <w:sz w:val="22"/>
          <w:szCs w:val="22"/>
        </w:rPr>
        <w:t xml:space="preserve"> acto u omisión grave del tripulante que ponga en peligro la seguridad de las personas, o del buque.</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Todo delito que el tripulante cometa a bordo.</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Cualquier violación grave de los deberes u obligaciones especiales que incumben al tripulante, de acuerdo con los artículos 58 y 60 del Código Sustantivo del Trabajo, o cualquier falta grave calificada como tal en pactos o convenios colectivos, fallos arbitra</w:t>
      </w:r>
      <w:r>
        <w:rPr>
          <w:rFonts w:ascii="Arial" w:hAnsi="Arial" w:cs="Arial"/>
          <w:sz w:val="22"/>
          <w:szCs w:val="22"/>
        </w:rPr>
        <w:t>les</w:t>
      </w:r>
      <w:r w:rsidRPr="0070165A">
        <w:rPr>
          <w:rFonts w:ascii="Arial" w:hAnsi="Arial" w:cs="Arial"/>
          <w:sz w:val="22"/>
          <w:szCs w:val="22"/>
        </w:rPr>
        <w:t>, contratos individuales o reglamentos.</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La detención preventiva del trabajador por más de treinta (30) días, a menos que posteriormente sea absuelto, o cuando la causa de la sanción sea suficiente por sí misma para justificar la extinción del contrato de trabajo.</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El sistemático incumplimiento por parte del tripulante, sin razones válidas, de sus obligaciones reglamentarías o legales.</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Todo vicio del tripulante cuya práctica perturbe la disciplina a bordo.</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La renuncia sistemática del tripulante a aceptar las medidas preventivas, profilácticas o curativas, prescritas por el Médico o el Capitán o por las Autoridades, para evitar enfermedades o accidentes.</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El padecer de enfermedad que le impida vivir en comunidad, o inhabilite para el desempeño de sus funciones a bordo, mientras dure dicha enfermedad o inhabilidad.</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Incumplimiento a las normas y reglamentos de la Marina Mercante Colombiana.</w:t>
      </w:r>
    </w:p>
    <w:p w:rsidR="00B67F87" w:rsidRPr="0070165A" w:rsidRDefault="00B67F87" w:rsidP="00CB10E5">
      <w:pPr>
        <w:pStyle w:val="Prrafodelista"/>
        <w:widowControl w:val="0"/>
        <w:numPr>
          <w:ilvl w:val="0"/>
          <w:numId w:val="44"/>
        </w:numPr>
        <w:tabs>
          <w:tab w:val="left" w:pos="284"/>
          <w:tab w:val="left" w:pos="432"/>
          <w:tab w:val="left" w:pos="864"/>
          <w:tab w:val="left" w:pos="1296"/>
          <w:tab w:val="left" w:pos="2304"/>
          <w:tab w:val="left" w:pos="3024"/>
          <w:tab w:val="left" w:pos="8505"/>
          <w:tab w:val="left" w:pos="9072"/>
          <w:tab w:val="left" w:pos="9639"/>
        </w:tabs>
        <w:overflowPunct/>
        <w:autoSpaceDE/>
        <w:autoSpaceDN/>
        <w:adjustRightInd/>
        <w:ind w:left="360" w:right="335"/>
        <w:jc w:val="both"/>
        <w:textAlignment w:val="auto"/>
        <w:rPr>
          <w:rFonts w:ascii="Arial" w:hAnsi="Arial" w:cs="Arial"/>
          <w:sz w:val="22"/>
          <w:szCs w:val="22"/>
        </w:rPr>
      </w:pPr>
      <w:r w:rsidRPr="0070165A">
        <w:rPr>
          <w:rFonts w:ascii="Arial" w:hAnsi="Arial" w:cs="Arial"/>
          <w:sz w:val="22"/>
          <w:szCs w:val="22"/>
        </w:rPr>
        <w:t>El abandono del buque en puerto sin causa justificada.</w:t>
      </w:r>
    </w:p>
    <w:p w:rsidR="00B67F87" w:rsidRDefault="00B67F87" w:rsidP="00CB10E5">
      <w:pPr>
        <w:pStyle w:val="Prrafodelista"/>
        <w:tabs>
          <w:tab w:val="left" w:pos="284"/>
          <w:tab w:val="left" w:pos="432"/>
          <w:tab w:val="left" w:pos="864"/>
          <w:tab w:val="left" w:pos="1296"/>
          <w:tab w:val="left" w:pos="2304"/>
          <w:tab w:val="left" w:pos="3024"/>
          <w:tab w:val="left" w:pos="8505"/>
          <w:tab w:val="left" w:pos="9072"/>
          <w:tab w:val="left" w:pos="9639"/>
        </w:tabs>
        <w:ind w:left="360" w:right="335"/>
        <w:jc w:val="both"/>
        <w:rPr>
          <w:rFonts w:ascii="Arial" w:hAnsi="Arial" w:cs="Arial"/>
          <w:sz w:val="22"/>
          <w:szCs w:val="22"/>
        </w:rPr>
      </w:pPr>
    </w:p>
    <w:p w:rsidR="00CB2704" w:rsidRPr="0070165A" w:rsidRDefault="00CB2704" w:rsidP="00CB10E5">
      <w:pPr>
        <w:pStyle w:val="Prrafodelista"/>
        <w:tabs>
          <w:tab w:val="left" w:pos="284"/>
          <w:tab w:val="left" w:pos="432"/>
          <w:tab w:val="left" w:pos="864"/>
          <w:tab w:val="left" w:pos="1296"/>
          <w:tab w:val="left" w:pos="2304"/>
          <w:tab w:val="left" w:pos="3024"/>
          <w:tab w:val="left" w:pos="8505"/>
          <w:tab w:val="left" w:pos="9072"/>
          <w:tab w:val="left" w:pos="9639"/>
        </w:tabs>
        <w:ind w:left="360" w:right="335"/>
        <w:jc w:val="both"/>
        <w:rPr>
          <w:rFonts w:ascii="Arial" w:hAnsi="Arial" w:cs="Arial"/>
          <w:sz w:val="22"/>
          <w:szCs w:val="22"/>
        </w:rPr>
      </w:pPr>
    </w:p>
    <w:p w:rsidR="00B67F87" w:rsidRPr="0070165A" w:rsidRDefault="009E4639" w:rsidP="00CB10E5">
      <w:pPr>
        <w:pStyle w:val="Prrafodelista"/>
        <w:widowControl w:val="0"/>
        <w:numPr>
          <w:ilvl w:val="0"/>
          <w:numId w:val="46"/>
        </w:numPr>
        <w:tabs>
          <w:tab w:val="left" w:pos="284"/>
          <w:tab w:val="left" w:pos="8505"/>
          <w:tab w:val="left" w:pos="9072"/>
          <w:tab w:val="left" w:pos="9639"/>
        </w:tabs>
        <w:overflowPunct/>
        <w:ind w:left="420" w:right="335"/>
        <w:jc w:val="both"/>
        <w:textAlignment w:val="auto"/>
        <w:rPr>
          <w:rFonts w:ascii="Arial" w:hAnsi="Arial" w:cs="Arial"/>
          <w:b/>
          <w:bCs/>
          <w:iCs/>
          <w:color w:val="141414"/>
          <w:sz w:val="22"/>
          <w:szCs w:val="22"/>
          <w:lang w:eastAsia="es-CO"/>
        </w:rPr>
      </w:pPr>
      <w:r>
        <w:rPr>
          <w:rFonts w:ascii="Arial" w:hAnsi="Arial" w:cs="Arial"/>
          <w:b/>
          <w:bCs/>
          <w:iCs/>
          <w:color w:val="141414"/>
          <w:sz w:val="22"/>
          <w:szCs w:val="22"/>
          <w:lang w:eastAsia="es-CO"/>
        </w:rPr>
        <w:t xml:space="preserve"> </w:t>
      </w:r>
      <w:r w:rsidR="00B67F87" w:rsidRPr="0070165A">
        <w:rPr>
          <w:rFonts w:ascii="Arial" w:hAnsi="Arial" w:cs="Arial"/>
          <w:b/>
          <w:bCs/>
          <w:iCs/>
          <w:color w:val="141414"/>
          <w:sz w:val="22"/>
          <w:szCs w:val="22"/>
          <w:lang w:eastAsia="es-CO"/>
        </w:rPr>
        <w:t xml:space="preserve">CON CANCELACIÓN. </w:t>
      </w:r>
    </w:p>
    <w:p w:rsidR="00B67F87" w:rsidRPr="0070165A" w:rsidRDefault="00B67F87" w:rsidP="00CB10E5">
      <w:pPr>
        <w:tabs>
          <w:tab w:val="left" w:pos="284"/>
          <w:tab w:val="left" w:pos="8505"/>
          <w:tab w:val="left" w:pos="9072"/>
          <w:tab w:val="left" w:pos="9639"/>
        </w:tabs>
        <w:ind w:right="335"/>
        <w:jc w:val="both"/>
        <w:rPr>
          <w:rFonts w:ascii="Arial" w:hAnsi="Arial" w:cs="Arial"/>
          <w:b/>
          <w:bCs/>
          <w:iCs/>
          <w:color w:val="141414"/>
          <w:sz w:val="22"/>
          <w:szCs w:val="22"/>
          <w:lang w:eastAsia="es-CO"/>
        </w:rPr>
      </w:pPr>
    </w:p>
    <w:p w:rsidR="00B67F87" w:rsidRPr="0070165A"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r w:rsidRPr="0070165A">
        <w:rPr>
          <w:rFonts w:ascii="Arial" w:hAnsi="Arial" w:cs="Arial"/>
          <w:color w:val="141414"/>
          <w:sz w:val="22"/>
          <w:szCs w:val="22"/>
          <w:lang w:eastAsia="es-CO"/>
        </w:rPr>
        <w:t xml:space="preserve">Son causales de la cancelación de la Licencia de Navegación las siguientes: </w:t>
      </w:r>
    </w:p>
    <w:p w:rsidR="00B67F87" w:rsidRPr="0070165A" w:rsidRDefault="00B67F87" w:rsidP="00CB10E5">
      <w:pPr>
        <w:tabs>
          <w:tab w:val="left" w:pos="284"/>
          <w:tab w:val="left" w:pos="8505"/>
          <w:tab w:val="left" w:pos="9072"/>
          <w:tab w:val="left" w:pos="9639"/>
        </w:tabs>
        <w:ind w:left="424" w:right="335" w:firstLine="284"/>
        <w:jc w:val="both"/>
        <w:rPr>
          <w:rFonts w:ascii="Arial" w:hAnsi="Arial" w:cs="Arial"/>
          <w:color w:val="141414"/>
          <w:sz w:val="22"/>
          <w:szCs w:val="22"/>
          <w:lang w:eastAsia="es-CO"/>
        </w:rPr>
      </w:pPr>
    </w:p>
    <w:p w:rsidR="00B67F87" w:rsidRPr="0070165A" w:rsidRDefault="00B67F87" w:rsidP="00CB10E5">
      <w:pPr>
        <w:pStyle w:val="Prrafodelista"/>
        <w:widowControl w:val="0"/>
        <w:numPr>
          <w:ilvl w:val="0"/>
          <w:numId w:val="45"/>
        </w:numPr>
        <w:tabs>
          <w:tab w:val="left" w:pos="284"/>
          <w:tab w:val="left" w:pos="8505"/>
          <w:tab w:val="left" w:pos="9072"/>
          <w:tab w:val="left" w:pos="9639"/>
        </w:tabs>
        <w:overflowPunct/>
        <w:ind w:left="360" w:right="335"/>
        <w:jc w:val="both"/>
        <w:textAlignment w:val="auto"/>
        <w:rPr>
          <w:rFonts w:ascii="Arial" w:hAnsi="Arial" w:cs="Arial"/>
          <w:color w:val="141414"/>
          <w:sz w:val="22"/>
          <w:szCs w:val="22"/>
          <w:lang w:eastAsia="es-CO"/>
        </w:rPr>
      </w:pPr>
      <w:r w:rsidRPr="0070165A">
        <w:rPr>
          <w:rFonts w:ascii="Arial" w:hAnsi="Arial" w:cs="Arial"/>
          <w:color w:val="141414"/>
          <w:sz w:val="22"/>
          <w:szCs w:val="22"/>
          <w:lang w:eastAsia="es-CO"/>
        </w:rPr>
        <w:t xml:space="preserve">La reincidencia en los hechos señalados en los literales A y B del presente artículo, si la gravedad de los mismos, a juicio de la Autoridad Marítima Nacional así lo aconsejare, o fuese indicativo de que el tripulante carece de condiciones profesionales y/o morales para la práctica de la actividad marítima. </w:t>
      </w:r>
    </w:p>
    <w:p w:rsidR="00B67F87" w:rsidRPr="0070165A" w:rsidRDefault="00B67F87" w:rsidP="00CB10E5">
      <w:pPr>
        <w:pStyle w:val="Prrafodelista"/>
        <w:widowControl w:val="0"/>
        <w:numPr>
          <w:ilvl w:val="0"/>
          <w:numId w:val="45"/>
        </w:numPr>
        <w:tabs>
          <w:tab w:val="left" w:pos="284"/>
          <w:tab w:val="left" w:pos="8505"/>
          <w:tab w:val="left" w:pos="9072"/>
          <w:tab w:val="left" w:pos="9639"/>
        </w:tabs>
        <w:overflowPunct/>
        <w:ind w:left="360" w:right="335"/>
        <w:jc w:val="both"/>
        <w:textAlignment w:val="auto"/>
        <w:rPr>
          <w:rFonts w:ascii="Arial" w:hAnsi="Arial" w:cs="Arial"/>
          <w:color w:val="141414"/>
          <w:sz w:val="22"/>
          <w:szCs w:val="22"/>
          <w:lang w:eastAsia="es-CO"/>
        </w:rPr>
      </w:pPr>
      <w:r w:rsidRPr="0070165A">
        <w:rPr>
          <w:rFonts w:ascii="Arial" w:hAnsi="Arial" w:cs="Arial"/>
          <w:color w:val="141414"/>
          <w:sz w:val="22"/>
          <w:szCs w:val="22"/>
          <w:lang w:eastAsia="es-CO"/>
        </w:rPr>
        <w:t xml:space="preserve">El haber dado lugar por culpa grave o dolo, a accidente grave en la propia nave o en otra, o haber causado perjuicios a terceros en puerto, a juicio de la Autoridad Marítima. </w:t>
      </w:r>
    </w:p>
    <w:p w:rsidR="00B67F87" w:rsidRDefault="00B67F87" w:rsidP="00CB10E5">
      <w:pPr>
        <w:tabs>
          <w:tab w:val="left" w:pos="284"/>
          <w:tab w:val="left" w:pos="8505"/>
          <w:tab w:val="left" w:pos="9072"/>
          <w:tab w:val="left" w:pos="9639"/>
        </w:tabs>
        <w:ind w:left="424" w:right="335" w:firstLine="284"/>
        <w:jc w:val="both"/>
        <w:rPr>
          <w:rFonts w:ascii="Arial" w:hAnsi="Arial" w:cs="Arial"/>
          <w:color w:val="141414"/>
          <w:sz w:val="22"/>
          <w:szCs w:val="22"/>
          <w:lang w:val="es-ES" w:eastAsia="es-CO"/>
        </w:rPr>
      </w:pPr>
    </w:p>
    <w:p w:rsidR="009E4639" w:rsidRDefault="009E4639" w:rsidP="00CB10E5">
      <w:pPr>
        <w:tabs>
          <w:tab w:val="left" w:pos="284"/>
          <w:tab w:val="left" w:pos="8505"/>
          <w:tab w:val="left" w:pos="9072"/>
          <w:tab w:val="left" w:pos="9639"/>
        </w:tabs>
        <w:ind w:left="424" w:right="335" w:firstLine="284"/>
        <w:jc w:val="both"/>
        <w:rPr>
          <w:rFonts w:ascii="Arial" w:hAnsi="Arial" w:cs="Arial"/>
          <w:color w:val="141414"/>
          <w:sz w:val="22"/>
          <w:szCs w:val="22"/>
          <w:lang w:val="es-ES" w:eastAsia="es-CO"/>
        </w:rPr>
      </w:pPr>
    </w:p>
    <w:p w:rsidR="009E4639" w:rsidRPr="0070165A" w:rsidRDefault="009E4639" w:rsidP="00CB10E5">
      <w:pPr>
        <w:tabs>
          <w:tab w:val="left" w:pos="284"/>
          <w:tab w:val="left" w:pos="8505"/>
          <w:tab w:val="left" w:pos="9072"/>
          <w:tab w:val="left" w:pos="9639"/>
        </w:tabs>
        <w:ind w:left="424" w:right="335" w:firstLine="284"/>
        <w:jc w:val="both"/>
        <w:rPr>
          <w:rFonts w:ascii="Arial" w:hAnsi="Arial" w:cs="Arial"/>
          <w:color w:val="141414"/>
          <w:sz w:val="22"/>
          <w:szCs w:val="22"/>
          <w:lang w:val="es-ES" w:eastAsia="es-CO"/>
        </w:rPr>
      </w:pPr>
    </w:p>
    <w:p w:rsidR="00B67F87" w:rsidRPr="0070165A" w:rsidRDefault="00B67F87" w:rsidP="00CB10E5">
      <w:pPr>
        <w:tabs>
          <w:tab w:val="left" w:pos="284"/>
          <w:tab w:val="left" w:pos="8505"/>
          <w:tab w:val="left" w:pos="9072"/>
          <w:tab w:val="left" w:pos="9639"/>
        </w:tabs>
        <w:ind w:left="424" w:right="335" w:firstLine="284"/>
        <w:jc w:val="center"/>
        <w:rPr>
          <w:rFonts w:ascii="Arial" w:hAnsi="Arial" w:cs="Arial"/>
          <w:b/>
          <w:color w:val="141414"/>
          <w:sz w:val="22"/>
          <w:szCs w:val="22"/>
          <w:lang w:eastAsia="es-CO"/>
        </w:rPr>
      </w:pPr>
      <w:r w:rsidRPr="0070165A">
        <w:rPr>
          <w:rFonts w:ascii="Arial" w:hAnsi="Arial" w:cs="Arial"/>
          <w:b/>
          <w:color w:val="141414"/>
          <w:sz w:val="22"/>
          <w:szCs w:val="22"/>
          <w:lang w:eastAsia="es-CO"/>
        </w:rPr>
        <w:lastRenderedPageBreak/>
        <w:t>Capítulo II</w:t>
      </w:r>
    </w:p>
    <w:p w:rsidR="00B67F87" w:rsidRPr="0070165A" w:rsidRDefault="00B67F87" w:rsidP="00CB10E5">
      <w:pPr>
        <w:tabs>
          <w:tab w:val="left" w:pos="284"/>
          <w:tab w:val="left" w:pos="8505"/>
          <w:tab w:val="left" w:pos="9072"/>
          <w:tab w:val="left" w:pos="9639"/>
        </w:tabs>
        <w:ind w:left="424" w:right="335" w:firstLine="284"/>
        <w:jc w:val="center"/>
        <w:rPr>
          <w:rFonts w:ascii="Arial" w:hAnsi="Arial" w:cs="Arial"/>
          <w:b/>
          <w:color w:val="141414"/>
          <w:sz w:val="22"/>
          <w:szCs w:val="22"/>
          <w:lang w:eastAsia="es-CO"/>
        </w:rPr>
      </w:pPr>
      <w:r w:rsidRPr="0070165A">
        <w:rPr>
          <w:rFonts w:ascii="Arial" w:hAnsi="Arial" w:cs="Arial"/>
          <w:b/>
          <w:color w:val="141414"/>
          <w:sz w:val="22"/>
          <w:szCs w:val="22"/>
          <w:lang w:eastAsia="es-CO"/>
        </w:rPr>
        <w:t>AUTORIDAD COMPETENTE</w:t>
      </w:r>
    </w:p>
    <w:p w:rsidR="00B67F87" w:rsidRPr="0070165A" w:rsidRDefault="00B67F87" w:rsidP="00CB10E5">
      <w:pPr>
        <w:tabs>
          <w:tab w:val="left" w:pos="284"/>
          <w:tab w:val="left" w:pos="8505"/>
          <w:tab w:val="left" w:pos="9072"/>
          <w:tab w:val="left" w:pos="9639"/>
        </w:tabs>
        <w:ind w:left="424" w:right="335" w:firstLine="284"/>
        <w:jc w:val="center"/>
        <w:rPr>
          <w:rFonts w:ascii="Arial" w:hAnsi="Arial" w:cs="Arial"/>
          <w:color w:val="141414"/>
          <w:sz w:val="22"/>
          <w:szCs w:val="22"/>
          <w:lang w:eastAsia="es-CO"/>
        </w:rPr>
      </w:pPr>
    </w:p>
    <w:p w:rsidR="00B67F87" w:rsidRPr="0070165A"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r w:rsidRPr="0070165A">
        <w:rPr>
          <w:rFonts w:ascii="Arial" w:hAnsi="Arial" w:cs="Arial"/>
          <w:b/>
          <w:bCs/>
          <w:color w:val="141414"/>
          <w:sz w:val="22"/>
          <w:szCs w:val="22"/>
          <w:lang w:eastAsia="es-CO"/>
        </w:rPr>
        <w:t xml:space="preserve">Artículo 34. </w:t>
      </w:r>
      <w:r w:rsidRPr="0070165A">
        <w:rPr>
          <w:rFonts w:ascii="Arial" w:hAnsi="Arial" w:cs="Arial"/>
          <w:b/>
          <w:bCs/>
          <w:iCs/>
          <w:color w:val="141414"/>
          <w:sz w:val="22"/>
          <w:szCs w:val="22"/>
          <w:lang w:eastAsia="es-CO"/>
        </w:rPr>
        <w:t xml:space="preserve">Competencia Investigaciones. </w:t>
      </w:r>
      <w:r w:rsidRPr="0070165A">
        <w:rPr>
          <w:rFonts w:ascii="Arial" w:hAnsi="Arial" w:cs="Arial"/>
          <w:color w:val="141414"/>
          <w:sz w:val="22"/>
          <w:szCs w:val="22"/>
          <w:lang w:eastAsia="es-CO"/>
        </w:rPr>
        <w:t xml:space="preserve">Las conductas a las que se refiere el artículo anterior, serán investigadas administrativamente por el Capitán de Puerto que conozca de los hechos en primera instancia. Su decisión tendrá los recursos que para tales casos señala la Ley. </w:t>
      </w:r>
    </w:p>
    <w:p w:rsidR="00B67F87" w:rsidRPr="0070165A" w:rsidRDefault="00B67F87" w:rsidP="00CB10E5">
      <w:pPr>
        <w:tabs>
          <w:tab w:val="left" w:pos="284"/>
          <w:tab w:val="left" w:pos="8505"/>
          <w:tab w:val="left" w:pos="9072"/>
          <w:tab w:val="left" w:pos="9639"/>
        </w:tabs>
        <w:ind w:right="335"/>
        <w:jc w:val="both"/>
        <w:rPr>
          <w:rFonts w:ascii="Arial" w:hAnsi="Arial" w:cs="Arial"/>
          <w:b/>
          <w:bCs/>
          <w:color w:val="141414"/>
          <w:sz w:val="22"/>
          <w:szCs w:val="22"/>
          <w:lang w:eastAsia="es-CO"/>
        </w:rPr>
      </w:pPr>
    </w:p>
    <w:p w:rsidR="00B67F87" w:rsidRPr="0070165A" w:rsidRDefault="00B67F87" w:rsidP="00CB10E5">
      <w:pPr>
        <w:tabs>
          <w:tab w:val="left" w:pos="284"/>
          <w:tab w:val="left" w:pos="8505"/>
          <w:tab w:val="left" w:pos="9072"/>
          <w:tab w:val="left" w:pos="9639"/>
        </w:tabs>
        <w:ind w:right="335"/>
        <w:jc w:val="both"/>
        <w:rPr>
          <w:rFonts w:ascii="Arial" w:hAnsi="Arial" w:cs="Arial"/>
          <w:color w:val="141414"/>
          <w:sz w:val="22"/>
          <w:szCs w:val="22"/>
          <w:lang w:eastAsia="es-CO"/>
        </w:rPr>
      </w:pPr>
      <w:r w:rsidRPr="0070165A">
        <w:rPr>
          <w:rFonts w:ascii="Arial" w:hAnsi="Arial" w:cs="Arial"/>
          <w:b/>
          <w:bCs/>
          <w:color w:val="141414"/>
          <w:sz w:val="22"/>
          <w:szCs w:val="22"/>
          <w:lang w:eastAsia="es-CO"/>
        </w:rPr>
        <w:t xml:space="preserve">Artículo 35. </w:t>
      </w:r>
      <w:r w:rsidRPr="0070165A">
        <w:rPr>
          <w:rFonts w:ascii="Arial" w:hAnsi="Arial" w:cs="Arial"/>
          <w:b/>
          <w:bCs/>
          <w:iCs/>
          <w:color w:val="141414"/>
          <w:sz w:val="22"/>
          <w:szCs w:val="22"/>
          <w:lang w:eastAsia="es-CO"/>
        </w:rPr>
        <w:t xml:space="preserve">Independencia de las Sanciones y Multas. </w:t>
      </w:r>
      <w:r w:rsidRPr="0070165A">
        <w:rPr>
          <w:rFonts w:ascii="Arial" w:hAnsi="Arial" w:cs="Arial"/>
          <w:color w:val="141414"/>
          <w:sz w:val="22"/>
          <w:szCs w:val="22"/>
          <w:lang w:eastAsia="es-CO"/>
        </w:rPr>
        <w:t>Las sanciones y multas a que se refiere la presente Sección se aplicarán sin perjuicio de las sanciones policivas, civiles y penales a que dé lugar.</w:t>
      </w:r>
    </w:p>
    <w:p w:rsidR="00B67F87" w:rsidRPr="0070165A" w:rsidRDefault="00B67F87" w:rsidP="00E12E07">
      <w:pPr>
        <w:tabs>
          <w:tab w:val="left" w:pos="284"/>
          <w:tab w:val="left" w:pos="8505"/>
          <w:tab w:val="left" w:pos="9072"/>
          <w:tab w:val="left" w:pos="9639"/>
        </w:tabs>
        <w:ind w:right="335"/>
        <w:jc w:val="both"/>
        <w:rPr>
          <w:rFonts w:ascii="Arial" w:hAnsi="Arial" w:cs="Arial"/>
          <w:color w:val="141414"/>
          <w:sz w:val="22"/>
          <w:szCs w:val="22"/>
          <w:lang w:eastAsia="es-CO"/>
        </w:rPr>
      </w:pPr>
    </w:p>
    <w:p w:rsidR="00B67F87" w:rsidRDefault="00B67F87" w:rsidP="00E12E07">
      <w:pPr>
        <w:pStyle w:val="Sinespaciado"/>
        <w:ind w:right="335"/>
        <w:jc w:val="both"/>
        <w:rPr>
          <w:rStyle w:val="CharacterStyle2"/>
          <w:rFonts w:ascii="Arial" w:hAnsi="Arial" w:cs="Arial"/>
          <w:bCs/>
          <w:sz w:val="22"/>
          <w:szCs w:val="22"/>
          <w:lang w:val="es-ES"/>
        </w:rPr>
      </w:pPr>
    </w:p>
    <w:p w:rsidR="00B67F87" w:rsidRDefault="00B67F87" w:rsidP="00E12E07">
      <w:pPr>
        <w:pStyle w:val="Sinespaciado"/>
        <w:ind w:right="335"/>
        <w:jc w:val="both"/>
        <w:rPr>
          <w:rStyle w:val="CharacterStyle2"/>
          <w:rFonts w:ascii="Arial" w:hAnsi="Arial" w:cs="Arial"/>
          <w:bCs/>
          <w:sz w:val="22"/>
          <w:szCs w:val="22"/>
          <w:lang w:val="es-ES"/>
        </w:rPr>
      </w:pPr>
    </w:p>
    <w:p w:rsidR="00B67F87" w:rsidRDefault="00B67F87" w:rsidP="00E12E07">
      <w:pPr>
        <w:pStyle w:val="Sinespaciado"/>
        <w:ind w:right="335"/>
        <w:jc w:val="both"/>
        <w:rPr>
          <w:rStyle w:val="CharacterStyle2"/>
          <w:rFonts w:ascii="Arial" w:hAnsi="Arial" w:cs="Arial"/>
          <w:bCs/>
          <w:sz w:val="22"/>
          <w:szCs w:val="22"/>
          <w:lang w:val="es-ES"/>
        </w:rPr>
      </w:pPr>
    </w:p>
    <w:p w:rsidR="00B67F87" w:rsidRDefault="00B67F87" w:rsidP="00E12E07">
      <w:pPr>
        <w:pStyle w:val="Sinespaciado"/>
        <w:ind w:right="335"/>
        <w:jc w:val="both"/>
        <w:rPr>
          <w:rStyle w:val="CharacterStyle2"/>
          <w:rFonts w:ascii="Arial" w:hAnsi="Arial" w:cs="Arial"/>
          <w:bCs/>
          <w:sz w:val="22"/>
          <w:szCs w:val="22"/>
          <w:lang w:val="es-ES"/>
        </w:rPr>
      </w:pPr>
    </w:p>
    <w:p w:rsidR="00B67F87" w:rsidRDefault="00B67F87" w:rsidP="00E12E07">
      <w:pPr>
        <w:pStyle w:val="Sinespaciado"/>
        <w:ind w:right="335"/>
        <w:jc w:val="both"/>
        <w:rPr>
          <w:rStyle w:val="CharacterStyle2"/>
          <w:rFonts w:ascii="Arial" w:hAnsi="Arial" w:cs="Arial"/>
          <w:bCs/>
          <w:sz w:val="22"/>
          <w:szCs w:val="22"/>
          <w:lang w:val="es-ES"/>
        </w:rPr>
      </w:pPr>
    </w:p>
    <w:p w:rsidR="00B67F87" w:rsidRDefault="00B67F87" w:rsidP="00E12E07">
      <w:pPr>
        <w:pStyle w:val="Sinespaciado"/>
        <w:ind w:right="335"/>
        <w:jc w:val="both"/>
        <w:rPr>
          <w:rStyle w:val="CharacterStyle2"/>
          <w:rFonts w:ascii="Arial" w:hAnsi="Arial" w:cs="Arial"/>
          <w:bCs/>
          <w:sz w:val="22"/>
          <w:szCs w:val="22"/>
          <w:lang w:val="es-ES"/>
        </w:rPr>
      </w:pPr>
    </w:p>
    <w:p w:rsidR="009E4639" w:rsidRDefault="009E4639" w:rsidP="00E12E07">
      <w:pPr>
        <w:pStyle w:val="Sinespaciado"/>
        <w:jc w:val="both"/>
        <w:rPr>
          <w:rStyle w:val="CharacterStyle2"/>
          <w:rFonts w:ascii="Arial" w:hAnsi="Arial" w:cs="Arial"/>
          <w:b/>
          <w:bCs/>
          <w:sz w:val="22"/>
          <w:szCs w:val="22"/>
          <w:lang w:val="es-ES"/>
        </w:rPr>
      </w:pPr>
    </w:p>
    <w:p w:rsidR="009E4639" w:rsidRDefault="009E4639" w:rsidP="00E12E07">
      <w:pPr>
        <w:pStyle w:val="Sinespaciado"/>
        <w:jc w:val="both"/>
        <w:rPr>
          <w:rStyle w:val="CharacterStyle2"/>
          <w:rFonts w:ascii="Arial" w:hAnsi="Arial" w:cs="Arial"/>
          <w:b/>
          <w:bCs/>
          <w:sz w:val="22"/>
          <w:szCs w:val="22"/>
          <w:lang w:val="es-ES"/>
        </w:rPr>
      </w:pPr>
    </w:p>
    <w:p w:rsidR="00B67F87" w:rsidRPr="00296A43" w:rsidRDefault="007172BB" w:rsidP="00E12E07">
      <w:pPr>
        <w:pStyle w:val="Sinespaciado"/>
        <w:rPr>
          <w:rFonts w:ascii="Arial" w:hAnsi="Arial" w:cs="Arial"/>
          <w:b/>
          <w:bCs/>
          <w:sz w:val="22"/>
          <w:szCs w:val="22"/>
        </w:rPr>
      </w:pPr>
      <w:r>
        <w:rPr>
          <w:rStyle w:val="CharacterStyle2"/>
          <w:rFonts w:ascii="Arial" w:hAnsi="Arial" w:cs="Arial"/>
          <w:b/>
          <w:bCs/>
          <w:sz w:val="22"/>
          <w:szCs w:val="22"/>
          <w:lang w:val="es-ES"/>
        </w:rPr>
        <w:t>IVÁ</w:t>
      </w:r>
      <w:r w:rsidR="00CB2704">
        <w:rPr>
          <w:rStyle w:val="CharacterStyle2"/>
          <w:rFonts w:ascii="Arial" w:hAnsi="Arial" w:cs="Arial"/>
          <w:b/>
          <w:bCs/>
          <w:sz w:val="22"/>
          <w:szCs w:val="22"/>
          <w:lang w:val="es-ES"/>
        </w:rPr>
        <w:t>N DARÍ</w:t>
      </w:r>
      <w:r w:rsidR="00B67F87" w:rsidRPr="00296A43">
        <w:rPr>
          <w:rStyle w:val="CharacterStyle2"/>
          <w:rFonts w:ascii="Arial" w:hAnsi="Arial" w:cs="Arial"/>
          <w:b/>
          <w:bCs/>
          <w:sz w:val="22"/>
          <w:szCs w:val="22"/>
          <w:lang w:val="es-ES"/>
        </w:rPr>
        <w:t>O AGUDELO</w:t>
      </w:r>
      <w:r w:rsidR="00CB2704">
        <w:rPr>
          <w:rStyle w:val="CharacterStyle2"/>
          <w:rFonts w:ascii="Arial" w:hAnsi="Arial" w:cs="Arial"/>
          <w:b/>
          <w:bCs/>
          <w:sz w:val="22"/>
          <w:szCs w:val="22"/>
          <w:lang w:val="es-ES"/>
        </w:rPr>
        <w:t xml:space="preserve"> ZAPATA</w:t>
      </w:r>
    </w:p>
    <w:p w:rsidR="00B67F87" w:rsidRDefault="00E12E07" w:rsidP="00E12E07">
      <w:pPr>
        <w:pStyle w:val="Sinespaciado"/>
        <w:rPr>
          <w:rFonts w:ascii="Arial" w:hAnsi="Arial" w:cs="Arial"/>
          <w:bCs/>
          <w:sz w:val="22"/>
          <w:szCs w:val="22"/>
        </w:rPr>
      </w:pPr>
      <w:r>
        <w:rPr>
          <w:rFonts w:ascii="Arial" w:hAnsi="Arial" w:cs="Arial"/>
          <w:bCs/>
          <w:sz w:val="22"/>
          <w:szCs w:val="22"/>
        </w:rPr>
        <w:t xml:space="preserve">Honorable </w:t>
      </w:r>
      <w:r w:rsidR="00B67F87">
        <w:rPr>
          <w:rFonts w:ascii="Arial" w:hAnsi="Arial" w:cs="Arial"/>
          <w:bCs/>
          <w:sz w:val="22"/>
          <w:szCs w:val="22"/>
        </w:rPr>
        <w:t>Senador de la República</w:t>
      </w:r>
    </w:p>
    <w:p w:rsidR="00B67F87" w:rsidRDefault="00B67F87" w:rsidP="00B84880">
      <w:pPr>
        <w:pStyle w:val="Sinespaciado"/>
        <w:rPr>
          <w:rFonts w:ascii="Arial" w:hAnsi="Arial" w:cs="Arial"/>
          <w:bCs/>
          <w:sz w:val="22"/>
          <w:szCs w:val="22"/>
        </w:rPr>
      </w:pPr>
    </w:p>
    <w:p w:rsidR="00B67F87" w:rsidRDefault="00B67F87" w:rsidP="00B84880">
      <w:pPr>
        <w:pStyle w:val="Sinespaciado"/>
        <w:rPr>
          <w:rFonts w:ascii="Arial" w:hAnsi="Arial" w:cs="Arial"/>
          <w:bCs/>
          <w:sz w:val="22"/>
          <w:szCs w:val="22"/>
        </w:rPr>
      </w:pPr>
    </w:p>
    <w:p w:rsidR="00B67F87" w:rsidRDefault="00B67F87" w:rsidP="00B84880">
      <w:pPr>
        <w:pStyle w:val="Sinespaciado"/>
        <w:rPr>
          <w:rFonts w:ascii="Arial" w:hAnsi="Arial" w:cs="Arial"/>
          <w:bCs/>
          <w:sz w:val="22"/>
          <w:szCs w:val="22"/>
        </w:rPr>
      </w:pPr>
    </w:p>
    <w:p w:rsidR="00B67F87" w:rsidRDefault="00B67F87" w:rsidP="00B84880">
      <w:pPr>
        <w:pStyle w:val="Sinespaciado"/>
        <w:rPr>
          <w:rFonts w:ascii="Arial" w:hAnsi="Arial" w:cs="Arial"/>
          <w:bCs/>
          <w:sz w:val="22"/>
          <w:szCs w:val="22"/>
        </w:rPr>
      </w:pPr>
    </w:p>
    <w:p w:rsidR="00B67F87" w:rsidRDefault="00B67F87" w:rsidP="00B84880">
      <w:pPr>
        <w:pStyle w:val="Sinespaciado"/>
        <w:rPr>
          <w:rFonts w:ascii="Arial" w:hAnsi="Arial" w:cs="Arial"/>
          <w:bCs/>
          <w:sz w:val="22"/>
          <w:szCs w:val="22"/>
        </w:rPr>
      </w:pPr>
    </w:p>
    <w:p w:rsidR="00B67F87" w:rsidRDefault="00B67F87" w:rsidP="00B84880">
      <w:pPr>
        <w:pStyle w:val="Sinespaciado"/>
        <w:rPr>
          <w:rFonts w:ascii="Arial" w:hAnsi="Arial" w:cs="Arial"/>
          <w:bCs/>
          <w:sz w:val="22"/>
          <w:szCs w:val="22"/>
        </w:rPr>
      </w:pPr>
    </w:p>
    <w:p w:rsidR="00B67F87" w:rsidRDefault="00B67F87" w:rsidP="00B84880">
      <w:pPr>
        <w:pStyle w:val="Sinespaciado"/>
        <w:rPr>
          <w:rFonts w:ascii="Arial" w:hAnsi="Arial" w:cs="Arial"/>
          <w:bCs/>
          <w:sz w:val="22"/>
          <w:szCs w:val="22"/>
        </w:rPr>
      </w:pPr>
    </w:p>
    <w:p w:rsidR="00B67F87" w:rsidRDefault="00B67F87" w:rsidP="00B84880">
      <w:pPr>
        <w:widowControl w:val="0"/>
        <w:spacing w:line="0" w:lineRule="atLeast"/>
        <w:jc w:val="center"/>
        <w:rPr>
          <w:rFonts w:ascii="Arial" w:hAnsi="Arial" w:cs="Arial"/>
          <w:sz w:val="22"/>
          <w:szCs w:val="22"/>
          <w:lang w:val="es-ES"/>
        </w:rPr>
      </w:pPr>
    </w:p>
    <w:p w:rsidR="005F0FA9" w:rsidRDefault="005F0FA9">
      <w:pPr>
        <w:overflowPunct/>
        <w:autoSpaceDE/>
        <w:autoSpaceDN/>
        <w:adjustRightInd/>
        <w:spacing w:after="200" w:line="276" w:lineRule="auto"/>
        <w:textAlignment w:val="auto"/>
        <w:rPr>
          <w:rFonts w:ascii="Arial" w:hAnsi="Arial" w:cs="Arial"/>
          <w:b/>
          <w:sz w:val="28"/>
          <w:szCs w:val="22"/>
          <w:lang w:val="es-ES"/>
        </w:rPr>
      </w:pPr>
      <w:r>
        <w:rPr>
          <w:rFonts w:ascii="Arial" w:hAnsi="Arial" w:cs="Arial"/>
          <w:b/>
          <w:sz w:val="28"/>
          <w:szCs w:val="22"/>
          <w:lang w:val="es-ES"/>
        </w:rPr>
        <w:br w:type="page"/>
      </w:r>
    </w:p>
    <w:p w:rsidR="004F4EC3" w:rsidRPr="004F4EC3" w:rsidRDefault="004F4EC3" w:rsidP="00B84880">
      <w:pPr>
        <w:widowControl w:val="0"/>
        <w:spacing w:line="0" w:lineRule="atLeast"/>
        <w:jc w:val="center"/>
        <w:rPr>
          <w:rFonts w:ascii="Arial" w:hAnsi="Arial" w:cs="Arial"/>
          <w:b/>
          <w:sz w:val="28"/>
          <w:szCs w:val="22"/>
          <w:lang w:val="es-ES"/>
        </w:rPr>
      </w:pPr>
      <w:r w:rsidRPr="004F4EC3">
        <w:rPr>
          <w:rFonts w:ascii="Arial" w:hAnsi="Arial" w:cs="Arial"/>
          <w:b/>
          <w:sz w:val="28"/>
          <w:szCs w:val="22"/>
          <w:lang w:val="es-ES"/>
        </w:rPr>
        <w:lastRenderedPageBreak/>
        <w:t>PROYECTO DE LEY NÚMERO __</w:t>
      </w:r>
      <w:r>
        <w:rPr>
          <w:rFonts w:ascii="Arial" w:hAnsi="Arial" w:cs="Arial"/>
          <w:b/>
          <w:sz w:val="28"/>
          <w:szCs w:val="22"/>
          <w:lang w:val="es-ES"/>
        </w:rPr>
        <w:t>_____</w:t>
      </w:r>
      <w:r w:rsidRPr="004F4EC3">
        <w:rPr>
          <w:rFonts w:ascii="Arial" w:hAnsi="Arial" w:cs="Arial"/>
          <w:b/>
          <w:sz w:val="28"/>
          <w:szCs w:val="22"/>
          <w:lang w:val="es-ES"/>
        </w:rPr>
        <w:t xml:space="preserve"> DE 2019 SENADO</w:t>
      </w:r>
    </w:p>
    <w:p w:rsidR="00B67F87" w:rsidRPr="004F4EC3" w:rsidRDefault="00B67F87" w:rsidP="00B84880">
      <w:pPr>
        <w:pStyle w:val="Sinespaciado"/>
        <w:ind w:right="-5"/>
        <w:jc w:val="center"/>
        <w:rPr>
          <w:rStyle w:val="CharacterStyle3"/>
          <w:rFonts w:ascii="Arial" w:hAnsi="Arial" w:cs="Arial"/>
          <w:sz w:val="22"/>
          <w:szCs w:val="22"/>
          <w:lang w:val="es-ES"/>
        </w:rPr>
      </w:pPr>
    </w:p>
    <w:p w:rsidR="00B67F87" w:rsidRPr="0070165A" w:rsidRDefault="00B67F87" w:rsidP="00B84880">
      <w:pPr>
        <w:pStyle w:val="Sinespaciado"/>
        <w:ind w:right="-5"/>
        <w:jc w:val="center"/>
        <w:rPr>
          <w:rStyle w:val="CharacterStyle3"/>
          <w:rFonts w:ascii="Arial" w:hAnsi="Arial" w:cs="Arial"/>
          <w:sz w:val="22"/>
          <w:szCs w:val="22"/>
        </w:rPr>
      </w:pPr>
    </w:p>
    <w:p w:rsidR="00B67F87" w:rsidRPr="0070165A" w:rsidRDefault="00B67F87" w:rsidP="00B84880">
      <w:pPr>
        <w:pStyle w:val="Sinespaciado"/>
        <w:ind w:right="-5"/>
        <w:jc w:val="center"/>
        <w:rPr>
          <w:rStyle w:val="CharacterStyle3"/>
          <w:rFonts w:ascii="Arial" w:hAnsi="Arial" w:cs="Arial"/>
          <w:sz w:val="22"/>
          <w:szCs w:val="22"/>
        </w:rPr>
      </w:pPr>
      <w:r w:rsidRPr="0070165A">
        <w:rPr>
          <w:rStyle w:val="CharacterStyle3"/>
          <w:rFonts w:ascii="Arial" w:hAnsi="Arial" w:cs="Arial"/>
          <w:sz w:val="22"/>
          <w:szCs w:val="22"/>
        </w:rPr>
        <w:t>“</w:t>
      </w:r>
      <w:r>
        <w:rPr>
          <w:rStyle w:val="CharacterStyle3"/>
          <w:rFonts w:ascii="Arial" w:hAnsi="Arial" w:cs="Arial"/>
          <w:sz w:val="22"/>
          <w:szCs w:val="22"/>
        </w:rPr>
        <w:t xml:space="preserve">Por medio de la cual se </w:t>
      </w:r>
      <w:r w:rsidRPr="0070165A">
        <w:rPr>
          <w:rStyle w:val="CharacterStyle2"/>
          <w:rFonts w:ascii="Arial" w:hAnsi="Arial" w:cs="Arial"/>
          <w:iCs/>
          <w:sz w:val="22"/>
          <w:szCs w:val="22"/>
          <w:lang w:val="es-ES"/>
        </w:rPr>
        <w:t>establecen los criterios generales para la Formación y Titulación, así como los niveles de resp</w:t>
      </w:r>
      <w:r w:rsidR="005F0FA9">
        <w:rPr>
          <w:rStyle w:val="CharacterStyle2"/>
          <w:rFonts w:ascii="Arial" w:hAnsi="Arial" w:cs="Arial"/>
          <w:iCs/>
          <w:sz w:val="22"/>
          <w:szCs w:val="22"/>
          <w:lang w:val="es-ES"/>
        </w:rPr>
        <w:t>onsabilidad de la Gente de Mar c</w:t>
      </w:r>
      <w:r w:rsidRPr="0070165A">
        <w:rPr>
          <w:rStyle w:val="CharacterStyle2"/>
          <w:rFonts w:ascii="Arial" w:hAnsi="Arial" w:cs="Arial"/>
          <w:iCs/>
          <w:sz w:val="22"/>
          <w:szCs w:val="22"/>
          <w:lang w:val="es-ES"/>
        </w:rPr>
        <w:t>olombiana, en su desempeño a bordo de naves o artefactos navales</w:t>
      </w:r>
      <w:r w:rsidRPr="0070165A">
        <w:rPr>
          <w:rStyle w:val="CharacterStyle3"/>
          <w:rFonts w:ascii="Arial" w:hAnsi="Arial" w:cs="Arial"/>
          <w:sz w:val="22"/>
          <w:szCs w:val="22"/>
        </w:rPr>
        <w:t>.”</w:t>
      </w:r>
    </w:p>
    <w:p w:rsidR="00B67F87" w:rsidRDefault="00B67F87" w:rsidP="00B84880">
      <w:pPr>
        <w:jc w:val="center"/>
        <w:rPr>
          <w:rFonts w:ascii="Arial" w:hAnsi="Arial" w:cs="Arial"/>
          <w:b/>
          <w:sz w:val="22"/>
          <w:szCs w:val="22"/>
        </w:rPr>
      </w:pPr>
    </w:p>
    <w:p w:rsidR="004F4EC3" w:rsidRDefault="004F4EC3" w:rsidP="00B84880">
      <w:pPr>
        <w:jc w:val="center"/>
        <w:rPr>
          <w:rFonts w:ascii="Arial" w:hAnsi="Arial" w:cs="Arial"/>
          <w:b/>
          <w:sz w:val="22"/>
          <w:szCs w:val="22"/>
        </w:rPr>
      </w:pPr>
    </w:p>
    <w:p w:rsidR="004F4EC3" w:rsidRPr="00BE57C1" w:rsidRDefault="004F4EC3" w:rsidP="00B84880">
      <w:pPr>
        <w:widowControl w:val="0"/>
        <w:spacing w:line="0" w:lineRule="atLeast"/>
        <w:jc w:val="center"/>
        <w:rPr>
          <w:rFonts w:ascii="Arial" w:hAnsi="Arial" w:cs="Arial"/>
          <w:b/>
          <w:sz w:val="28"/>
          <w:szCs w:val="22"/>
          <w:lang w:val="es-ES"/>
        </w:rPr>
      </w:pPr>
      <w:r w:rsidRPr="00BE57C1">
        <w:rPr>
          <w:rFonts w:ascii="Arial" w:hAnsi="Arial" w:cs="Arial"/>
          <w:b/>
          <w:sz w:val="28"/>
          <w:szCs w:val="22"/>
          <w:lang w:val="es-ES"/>
        </w:rPr>
        <w:t>EXPOSICIÓN DE MOTIVOS</w:t>
      </w:r>
    </w:p>
    <w:p w:rsidR="004F4EC3" w:rsidRDefault="004F4EC3" w:rsidP="00B84880">
      <w:pPr>
        <w:jc w:val="center"/>
        <w:rPr>
          <w:rFonts w:ascii="Arial" w:hAnsi="Arial" w:cs="Arial"/>
          <w:b/>
          <w:sz w:val="22"/>
          <w:szCs w:val="22"/>
        </w:rPr>
      </w:pPr>
    </w:p>
    <w:p w:rsidR="00B67F87" w:rsidRDefault="00B67F87" w:rsidP="00B84880">
      <w:pPr>
        <w:jc w:val="center"/>
        <w:rPr>
          <w:rFonts w:ascii="Arial" w:hAnsi="Arial" w:cs="Arial"/>
          <w:b/>
          <w:sz w:val="22"/>
          <w:szCs w:val="22"/>
        </w:rPr>
      </w:pPr>
    </w:p>
    <w:p w:rsidR="00B67F87" w:rsidRPr="0070165A" w:rsidRDefault="00B67F87" w:rsidP="00B84880">
      <w:pPr>
        <w:jc w:val="center"/>
        <w:rPr>
          <w:rFonts w:ascii="Arial" w:hAnsi="Arial" w:cs="Arial"/>
          <w:b/>
          <w:sz w:val="22"/>
          <w:szCs w:val="22"/>
        </w:rPr>
      </w:pPr>
      <w:r w:rsidRPr="0070165A">
        <w:rPr>
          <w:rFonts w:ascii="Arial" w:hAnsi="Arial" w:cs="Arial"/>
          <w:b/>
          <w:sz w:val="22"/>
          <w:szCs w:val="22"/>
        </w:rPr>
        <w:t>ANTECEDENTES</w:t>
      </w:r>
    </w:p>
    <w:p w:rsidR="00B67F87" w:rsidRPr="0070165A" w:rsidRDefault="00B67F87" w:rsidP="00B84880">
      <w:pPr>
        <w:jc w:val="both"/>
        <w:rPr>
          <w:rFonts w:ascii="Arial" w:hAnsi="Arial" w:cs="Arial"/>
          <w:color w:val="000000"/>
          <w:sz w:val="22"/>
          <w:szCs w:val="22"/>
        </w:rPr>
      </w:pPr>
    </w:p>
    <w:p w:rsidR="00B67F87" w:rsidRDefault="00B67F87" w:rsidP="00B84880">
      <w:pPr>
        <w:jc w:val="both"/>
        <w:rPr>
          <w:rFonts w:ascii="Arial" w:hAnsi="Arial" w:cs="Arial"/>
          <w:color w:val="000000"/>
          <w:sz w:val="22"/>
          <w:szCs w:val="22"/>
        </w:rPr>
      </w:pPr>
      <w:r w:rsidRPr="0070165A">
        <w:rPr>
          <w:rFonts w:ascii="Arial" w:hAnsi="Arial" w:cs="Arial"/>
          <w:color w:val="000000"/>
          <w:sz w:val="22"/>
          <w:szCs w:val="22"/>
        </w:rPr>
        <w:t xml:space="preserve">La Organización Marítima Internacional </w:t>
      </w:r>
      <w:r>
        <w:rPr>
          <w:rFonts w:ascii="Arial" w:hAnsi="Arial" w:cs="Arial"/>
          <w:color w:val="000000"/>
          <w:sz w:val="22"/>
          <w:szCs w:val="22"/>
        </w:rPr>
        <w:t xml:space="preserve">-OMI- </w:t>
      </w:r>
      <w:r w:rsidRPr="0070165A">
        <w:rPr>
          <w:rFonts w:ascii="Arial" w:hAnsi="Arial" w:cs="Arial"/>
          <w:color w:val="000000"/>
          <w:sz w:val="22"/>
          <w:szCs w:val="22"/>
        </w:rPr>
        <w:t>es un organismo de las Naciones Unidas especializado exclusivamente en asuntos marítimos,</w:t>
      </w:r>
      <w:r>
        <w:rPr>
          <w:rFonts w:ascii="Arial" w:hAnsi="Arial" w:cs="Arial"/>
          <w:color w:val="000000"/>
          <w:sz w:val="22"/>
          <w:szCs w:val="22"/>
        </w:rPr>
        <w:t xml:space="preserve"> el cual tiene como competencia primordial las normas de seguridad, protección y comportamiento ambiental en el transporte marítimo en todo el mundo. Para alcanzar estos fines, tiene entre sus funciones elaborar </w:t>
      </w:r>
      <w:r w:rsidRPr="0070165A">
        <w:rPr>
          <w:rFonts w:ascii="Arial" w:hAnsi="Arial" w:cs="Arial"/>
          <w:color w:val="000000"/>
          <w:sz w:val="22"/>
          <w:szCs w:val="22"/>
        </w:rPr>
        <w:t xml:space="preserve">instrumentos internacionales </w:t>
      </w:r>
      <w:r>
        <w:rPr>
          <w:rFonts w:ascii="Arial" w:hAnsi="Arial" w:cs="Arial"/>
          <w:color w:val="000000"/>
          <w:sz w:val="22"/>
          <w:szCs w:val="22"/>
        </w:rPr>
        <w:t xml:space="preserve">con el fin de </w:t>
      </w:r>
      <w:r w:rsidRPr="0070165A">
        <w:rPr>
          <w:rFonts w:ascii="Arial" w:hAnsi="Arial" w:cs="Arial"/>
          <w:color w:val="000000"/>
          <w:sz w:val="22"/>
          <w:szCs w:val="22"/>
        </w:rPr>
        <w:t>que</w:t>
      </w:r>
      <w:r>
        <w:rPr>
          <w:rFonts w:ascii="Arial" w:hAnsi="Arial" w:cs="Arial"/>
          <w:color w:val="000000"/>
          <w:sz w:val="22"/>
          <w:szCs w:val="22"/>
        </w:rPr>
        <w:t xml:space="preserve"> se</w:t>
      </w:r>
      <w:r w:rsidRPr="0070165A">
        <w:rPr>
          <w:rFonts w:ascii="Arial" w:hAnsi="Arial" w:cs="Arial"/>
          <w:color w:val="000000"/>
          <w:sz w:val="22"/>
          <w:szCs w:val="22"/>
        </w:rPr>
        <w:t xml:space="preserve"> aumente la seguridad en el mar.</w:t>
      </w:r>
    </w:p>
    <w:p w:rsidR="00B67F87" w:rsidRPr="0070165A" w:rsidRDefault="00B67F87" w:rsidP="00B84880">
      <w:pPr>
        <w:jc w:val="both"/>
        <w:rPr>
          <w:rFonts w:ascii="Arial" w:hAnsi="Arial" w:cs="Arial"/>
          <w:color w:val="000000"/>
          <w:sz w:val="22"/>
          <w:szCs w:val="22"/>
        </w:rPr>
      </w:pPr>
    </w:p>
    <w:p w:rsidR="00B67F87" w:rsidRPr="0070165A" w:rsidRDefault="00B67F87" w:rsidP="00B84880">
      <w:pPr>
        <w:jc w:val="both"/>
        <w:rPr>
          <w:rFonts w:ascii="Arial" w:hAnsi="Arial" w:cs="Arial"/>
          <w:bCs/>
          <w:iCs/>
          <w:sz w:val="22"/>
          <w:szCs w:val="22"/>
        </w:rPr>
      </w:pPr>
      <w:r w:rsidRPr="0070165A">
        <w:rPr>
          <w:rFonts w:ascii="Arial" w:hAnsi="Arial" w:cs="Arial"/>
          <w:bCs/>
          <w:iCs/>
          <w:sz w:val="22"/>
          <w:szCs w:val="22"/>
        </w:rPr>
        <w:t>Para el caso de la gente de mar</w:t>
      </w:r>
      <w:r>
        <w:rPr>
          <w:rFonts w:ascii="Arial" w:hAnsi="Arial" w:cs="Arial"/>
          <w:bCs/>
          <w:iCs/>
          <w:sz w:val="22"/>
          <w:szCs w:val="22"/>
        </w:rPr>
        <w:t>,</w:t>
      </w:r>
      <w:r w:rsidRPr="0070165A">
        <w:rPr>
          <w:rFonts w:ascii="Arial" w:hAnsi="Arial" w:cs="Arial"/>
          <w:bCs/>
          <w:iCs/>
          <w:sz w:val="22"/>
          <w:szCs w:val="22"/>
        </w:rPr>
        <w:t xml:space="preserve"> </w:t>
      </w:r>
      <w:r>
        <w:rPr>
          <w:rFonts w:ascii="Arial" w:hAnsi="Arial" w:cs="Arial"/>
          <w:bCs/>
          <w:iCs/>
          <w:sz w:val="22"/>
          <w:szCs w:val="22"/>
        </w:rPr>
        <w:t xml:space="preserve">se adoptó </w:t>
      </w:r>
      <w:r w:rsidRPr="0070165A">
        <w:rPr>
          <w:rFonts w:ascii="Arial" w:hAnsi="Arial" w:cs="Arial"/>
          <w:bCs/>
          <w:iCs/>
          <w:sz w:val="22"/>
          <w:szCs w:val="22"/>
        </w:rPr>
        <w:t xml:space="preserve">el </w:t>
      </w:r>
      <w:r w:rsidRPr="0070165A">
        <w:rPr>
          <w:rFonts w:ascii="Arial" w:hAnsi="Arial" w:cs="Arial"/>
          <w:sz w:val="22"/>
          <w:szCs w:val="22"/>
        </w:rPr>
        <w:t>Convenio Internacional sobre Formación, Titulación y Guardia para la Gente de Mar  (STCW)</w:t>
      </w:r>
      <w:r>
        <w:rPr>
          <w:rFonts w:ascii="Arial" w:hAnsi="Arial" w:cs="Arial"/>
          <w:sz w:val="22"/>
          <w:szCs w:val="22"/>
        </w:rPr>
        <w:t xml:space="preserve"> de 1978 el cual entró en vigor el 28 de abril de 1984, y en donde se establecen </w:t>
      </w:r>
      <w:r w:rsidRPr="0070165A">
        <w:rPr>
          <w:rFonts w:ascii="Arial" w:hAnsi="Arial" w:cs="Arial"/>
          <w:bCs/>
          <w:iCs/>
          <w:sz w:val="22"/>
          <w:szCs w:val="22"/>
        </w:rPr>
        <w:t xml:space="preserve">con todo detalle las habilidades requeridas para el desarrollo de ciertas tareas, el nivel de conocimientos y entendimiento que se requiere para realizarlas, </w:t>
      </w:r>
      <w:r>
        <w:rPr>
          <w:rFonts w:ascii="Arial" w:hAnsi="Arial" w:cs="Arial"/>
          <w:bCs/>
          <w:iCs/>
          <w:sz w:val="22"/>
          <w:szCs w:val="22"/>
        </w:rPr>
        <w:t xml:space="preserve">así como </w:t>
      </w:r>
      <w:r w:rsidRPr="0070165A">
        <w:rPr>
          <w:rFonts w:ascii="Arial" w:hAnsi="Arial" w:cs="Arial"/>
          <w:bCs/>
          <w:iCs/>
          <w:sz w:val="22"/>
          <w:szCs w:val="22"/>
        </w:rPr>
        <w:t>los métodos para demostrar la</w:t>
      </w:r>
      <w:r>
        <w:rPr>
          <w:rFonts w:ascii="Arial" w:hAnsi="Arial" w:cs="Arial"/>
          <w:bCs/>
          <w:iCs/>
          <w:sz w:val="22"/>
          <w:szCs w:val="22"/>
        </w:rPr>
        <w:t>s</w:t>
      </w:r>
      <w:r w:rsidRPr="0070165A">
        <w:rPr>
          <w:rFonts w:ascii="Arial" w:hAnsi="Arial" w:cs="Arial"/>
          <w:bCs/>
          <w:iCs/>
          <w:sz w:val="22"/>
          <w:szCs w:val="22"/>
        </w:rPr>
        <w:t xml:space="preserve"> competencia</w:t>
      </w:r>
      <w:r>
        <w:rPr>
          <w:rFonts w:ascii="Arial" w:hAnsi="Arial" w:cs="Arial"/>
          <w:bCs/>
          <w:iCs/>
          <w:sz w:val="22"/>
          <w:szCs w:val="22"/>
        </w:rPr>
        <w:t>s</w:t>
      </w:r>
      <w:r w:rsidRPr="0070165A">
        <w:rPr>
          <w:rFonts w:ascii="Arial" w:hAnsi="Arial" w:cs="Arial"/>
          <w:bCs/>
          <w:iCs/>
          <w:sz w:val="22"/>
          <w:szCs w:val="22"/>
        </w:rPr>
        <w:t xml:space="preserve"> y los criterios para evaluarla</w:t>
      </w:r>
      <w:r>
        <w:rPr>
          <w:rFonts w:ascii="Arial" w:hAnsi="Arial" w:cs="Arial"/>
          <w:bCs/>
          <w:iCs/>
          <w:sz w:val="22"/>
          <w:szCs w:val="22"/>
        </w:rPr>
        <w:t>s</w:t>
      </w:r>
      <w:r w:rsidRPr="0070165A">
        <w:rPr>
          <w:rFonts w:ascii="Arial" w:hAnsi="Arial" w:cs="Arial"/>
          <w:bCs/>
          <w:iCs/>
          <w:sz w:val="22"/>
          <w:szCs w:val="22"/>
        </w:rPr>
        <w:t>.</w:t>
      </w:r>
    </w:p>
    <w:p w:rsidR="00B67F87" w:rsidRDefault="00B67F87" w:rsidP="00B84880">
      <w:pPr>
        <w:pStyle w:val="Default"/>
        <w:jc w:val="both"/>
        <w:rPr>
          <w:rStyle w:val="longtext1"/>
          <w:rFonts w:ascii="Arial" w:hAnsi="Arial" w:cs="Arial"/>
          <w:sz w:val="22"/>
          <w:szCs w:val="22"/>
        </w:rPr>
      </w:pPr>
    </w:p>
    <w:p w:rsidR="00B67F87" w:rsidRPr="0070165A" w:rsidRDefault="00B67F87" w:rsidP="00B84880">
      <w:pPr>
        <w:pStyle w:val="Default"/>
        <w:jc w:val="both"/>
        <w:rPr>
          <w:rFonts w:ascii="Arial" w:hAnsi="Arial" w:cs="Arial"/>
          <w:sz w:val="22"/>
          <w:szCs w:val="22"/>
        </w:rPr>
      </w:pPr>
      <w:r w:rsidRPr="0070165A">
        <w:rPr>
          <w:rStyle w:val="longtext1"/>
          <w:rFonts w:ascii="Arial" w:hAnsi="Arial" w:cs="Arial"/>
          <w:sz w:val="22"/>
          <w:szCs w:val="22"/>
        </w:rPr>
        <w:t xml:space="preserve">Colombia </w:t>
      </w:r>
      <w:r>
        <w:rPr>
          <w:rStyle w:val="longtext1"/>
          <w:rFonts w:ascii="Arial" w:hAnsi="Arial" w:cs="Arial"/>
          <w:sz w:val="22"/>
          <w:szCs w:val="22"/>
        </w:rPr>
        <w:t xml:space="preserve">se </w:t>
      </w:r>
      <w:r w:rsidRPr="0070165A">
        <w:rPr>
          <w:rStyle w:val="longtext1"/>
          <w:rFonts w:ascii="Arial" w:hAnsi="Arial" w:cs="Arial"/>
          <w:sz w:val="22"/>
          <w:szCs w:val="22"/>
        </w:rPr>
        <w:t xml:space="preserve">adhirió a dicho Convenio </w:t>
      </w:r>
      <w:r w:rsidRPr="0070165A">
        <w:rPr>
          <w:rFonts w:ascii="Arial" w:hAnsi="Arial" w:cs="Arial"/>
          <w:sz w:val="22"/>
          <w:szCs w:val="22"/>
        </w:rPr>
        <w:t xml:space="preserve">por </w:t>
      </w:r>
      <w:r>
        <w:rPr>
          <w:rFonts w:ascii="Arial" w:hAnsi="Arial" w:cs="Arial"/>
          <w:sz w:val="22"/>
          <w:szCs w:val="22"/>
        </w:rPr>
        <w:t xml:space="preserve">medio de la </w:t>
      </w:r>
      <w:r w:rsidRPr="0070165A">
        <w:rPr>
          <w:rFonts w:ascii="Arial" w:hAnsi="Arial" w:cs="Arial"/>
          <w:sz w:val="22"/>
          <w:szCs w:val="22"/>
        </w:rPr>
        <w:t>Ley 35 de 1981, la cual acogió tanto el texto como los anexos técnicos. Dicho Convenio contiene un procedimiento de enmienda tácita, según el cual</w:t>
      </w:r>
      <w:r w:rsidRPr="0070165A">
        <w:rPr>
          <w:rFonts w:ascii="Arial" w:hAnsi="Arial" w:cs="Arial"/>
          <w:sz w:val="22"/>
          <w:szCs w:val="22"/>
          <w:shd w:val="clear" w:color="auto" w:fill="FFFFFF"/>
        </w:rPr>
        <w:t xml:space="preserve"> </w:t>
      </w:r>
      <w:r w:rsidRPr="0070165A">
        <w:rPr>
          <w:rStyle w:val="longtext1"/>
          <w:rFonts w:ascii="Arial" w:hAnsi="Arial" w:cs="Arial"/>
          <w:sz w:val="22"/>
          <w:szCs w:val="22"/>
          <w:shd w:val="clear" w:color="auto" w:fill="FFFFFF"/>
        </w:rPr>
        <w:t>las modificaciones del Anexo de Formación normalmente entran en vigor un año y medio después de ser comunicado a todas las partes</w:t>
      </w:r>
      <w:r>
        <w:rPr>
          <w:rStyle w:val="longtext1"/>
          <w:rFonts w:ascii="Arial" w:hAnsi="Arial" w:cs="Arial"/>
          <w:sz w:val="22"/>
          <w:szCs w:val="22"/>
          <w:shd w:val="clear" w:color="auto" w:fill="FFFFFF"/>
        </w:rPr>
        <w:t>,</w:t>
      </w:r>
      <w:r w:rsidRPr="0070165A">
        <w:rPr>
          <w:rStyle w:val="longtext1"/>
          <w:rFonts w:ascii="Arial" w:hAnsi="Arial" w:cs="Arial"/>
          <w:sz w:val="22"/>
          <w:szCs w:val="22"/>
          <w:shd w:val="clear" w:color="auto" w:fill="FFFFFF"/>
        </w:rPr>
        <w:t xml:space="preserve"> a menos que sean rechazados por un tercio de las Partes o por las Partes cuyas flotas combinadas representan el 50 por ciento del tonelaje mundial</w:t>
      </w:r>
      <w:r>
        <w:rPr>
          <w:rStyle w:val="longtext1"/>
          <w:rFonts w:ascii="Arial" w:hAnsi="Arial" w:cs="Arial"/>
          <w:sz w:val="22"/>
          <w:szCs w:val="22"/>
          <w:shd w:val="clear" w:color="auto" w:fill="FFFFFF"/>
        </w:rPr>
        <w:t>.</w:t>
      </w:r>
    </w:p>
    <w:p w:rsidR="00B67F87" w:rsidRPr="0070165A" w:rsidRDefault="00B67F87" w:rsidP="00B84880">
      <w:pPr>
        <w:pStyle w:val="Sangradetextonormal"/>
        <w:spacing w:after="0"/>
        <w:ind w:left="0"/>
        <w:jc w:val="both"/>
        <w:rPr>
          <w:rFonts w:ascii="Arial" w:hAnsi="Arial" w:cs="Arial"/>
          <w:color w:val="000000"/>
          <w:sz w:val="22"/>
          <w:szCs w:val="22"/>
        </w:rPr>
      </w:pPr>
    </w:p>
    <w:p w:rsidR="00B67F87" w:rsidRDefault="00B67F87" w:rsidP="00B84880">
      <w:pPr>
        <w:jc w:val="both"/>
        <w:rPr>
          <w:rFonts w:ascii="Arial" w:hAnsi="Arial" w:cs="Arial"/>
          <w:color w:val="000000"/>
          <w:sz w:val="22"/>
          <w:szCs w:val="22"/>
        </w:rPr>
      </w:pPr>
      <w:r w:rsidRPr="0070165A">
        <w:rPr>
          <w:rFonts w:ascii="Arial" w:hAnsi="Arial" w:cs="Arial"/>
          <w:sz w:val="22"/>
          <w:szCs w:val="22"/>
        </w:rPr>
        <w:t xml:space="preserve">El Numeral 2 del artículo I de la Ley </w:t>
      </w:r>
      <w:r w:rsidRPr="0070165A">
        <w:rPr>
          <w:rFonts w:ascii="Arial" w:hAnsi="Arial" w:cs="Arial"/>
          <w:bCs/>
          <w:sz w:val="22"/>
          <w:szCs w:val="22"/>
        </w:rPr>
        <w:t xml:space="preserve">35 de 1981 </w:t>
      </w:r>
      <w:r w:rsidRPr="00D442A9">
        <w:rPr>
          <w:rFonts w:ascii="Arial" w:hAnsi="Arial" w:cs="Arial"/>
          <w:bCs/>
          <w:i/>
          <w:sz w:val="22"/>
          <w:szCs w:val="22"/>
        </w:rPr>
        <w:t>“Por medio de la cual se aprueba el "Convenio Internacional sobre las Normas de Formación, Titulación y Guardia de la Gente del Mar", firmado en Londres el 7 de julio de 1978”</w:t>
      </w:r>
      <w:r w:rsidRPr="0070165A">
        <w:rPr>
          <w:rFonts w:ascii="Arial" w:hAnsi="Arial" w:cs="Arial"/>
          <w:bCs/>
          <w:sz w:val="22"/>
          <w:szCs w:val="22"/>
        </w:rPr>
        <w:t xml:space="preserve"> establece que </w:t>
      </w:r>
    </w:p>
    <w:p w:rsidR="00B67F87" w:rsidRDefault="00B67F87" w:rsidP="00B84880">
      <w:pPr>
        <w:jc w:val="both"/>
        <w:rPr>
          <w:rFonts w:ascii="Arial" w:hAnsi="Arial" w:cs="Arial"/>
          <w:color w:val="000000"/>
          <w:sz w:val="22"/>
          <w:szCs w:val="22"/>
        </w:rPr>
      </w:pPr>
    </w:p>
    <w:p w:rsidR="00B67F87" w:rsidRDefault="00B67F87" w:rsidP="00B84880">
      <w:pPr>
        <w:jc w:val="both"/>
        <w:rPr>
          <w:rFonts w:ascii="Arial" w:hAnsi="Arial" w:cs="Arial"/>
          <w:color w:val="000000"/>
          <w:sz w:val="22"/>
          <w:szCs w:val="22"/>
        </w:rPr>
      </w:pPr>
    </w:p>
    <w:p w:rsidR="00B67F87" w:rsidRPr="0042264D" w:rsidRDefault="00B67F87" w:rsidP="00B84880">
      <w:pPr>
        <w:jc w:val="both"/>
        <w:rPr>
          <w:rFonts w:ascii="Arial" w:hAnsi="Arial" w:cs="Arial"/>
          <w:i/>
          <w:color w:val="000000"/>
          <w:sz w:val="22"/>
          <w:szCs w:val="22"/>
        </w:rPr>
      </w:pPr>
      <w:r>
        <w:rPr>
          <w:rFonts w:ascii="Arial" w:hAnsi="Arial" w:cs="Arial"/>
          <w:color w:val="000000"/>
        </w:rPr>
        <w:t>“</w:t>
      </w:r>
      <w:r w:rsidRPr="0042264D">
        <w:rPr>
          <w:rFonts w:ascii="Arial" w:hAnsi="Arial" w:cs="Arial"/>
          <w:i/>
          <w:color w:val="000000"/>
        </w:rPr>
        <w:t xml:space="preserve">Las Partes se obligan a promulgar todas las leyes decretos, órdenes y reglamentaciones necesarios y a tomar las medidas precisas para dar al Convenio plena efectividad y así garantizar que, tanto desde el punto de vista de la seguridad de la vida humana y de los bienes en el mar como de la </w:t>
      </w:r>
      <w:r w:rsidRPr="0042264D">
        <w:rPr>
          <w:rFonts w:ascii="Arial" w:hAnsi="Arial" w:cs="Arial"/>
          <w:i/>
          <w:color w:val="000000"/>
        </w:rPr>
        <w:lastRenderedPageBreak/>
        <w:t>protección del medio marino, la gente de mar enrolada en los buques tenga la competencia y la aptitud debidas para desempeñar sus funciones.” </w:t>
      </w:r>
    </w:p>
    <w:p w:rsidR="00B67F87" w:rsidRDefault="00B67F87" w:rsidP="00B84880">
      <w:pPr>
        <w:jc w:val="both"/>
        <w:rPr>
          <w:rFonts w:ascii="Arial" w:hAnsi="Arial" w:cs="Arial"/>
          <w:color w:val="000000"/>
          <w:sz w:val="22"/>
          <w:szCs w:val="22"/>
        </w:rPr>
      </w:pPr>
    </w:p>
    <w:p w:rsidR="00B67F87" w:rsidRDefault="00B67F87" w:rsidP="00B84880">
      <w:pPr>
        <w:jc w:val="both"/>
        <w:rPr>
          <w:rFonts w:ascii="Arial" w:hAnsi="Arial" w:cs="Arial"/>
          <w:color w:val="080808"/>
          <w:sz w:val="22"/>
          <w:szCs w:val="22"/>
        </w:rPr>
      </w:pPr>
      <w:r w:rsidRPr="0070165A">
        <w:rPr>
          <w:rFonts w:ascii="Arial" w:hAnsi="Arial" w:cs="Arial"/>
          <w:color w:val="000000"/>
          <w:sz w:val="22"/>
          <w:szCs w:val="22"/>
        </w:rPr>
        <w:t xml:space="preserve">Sobre </w:t>
      </w:r>
      <w:r>
        <w:rPr>
          <w:rFonts w:ascii="Arial" w:hAnsi="Arial" w:cs="Arial"/>
          <w:color w:val="000000"/>
          <w:sz w:val="22"/>
          <w:szCs w:val="22"/>
        </w:rPr>
        <w:t xml:space="preserve">el cumplimiento de las obligaciones del Estado con respecto a dicho convenio </w:t>
      </w:r>
      <w:r w:rsidRPr="0070165A">
        <w:rPr>
          <w:rFonts w:ascii="Arial" w:hAnsi="Arial" w:cs="Arial"/>
          <w:color w:val="000000"/>
          <w:sz w:val="22"/>
          <w:szCs w:val="22"/>
        </w:rPr>
        <w:t xml:space="preserve">el Consejo de Estado </w:t>
      </w:r>
      <w:r>
        <w:rPr>
          <w:rFonts w:ascii="Arial" w:hAnsi="Arial" w:cs="Arial"/>
          <w:color w:val="000000"/>
          <w:sz w:val="22"/>
          <w:szCs w:val="22"/>
        </w:rPr>
        <w:t>se ha pronunciado de la siguiente manera</w:t>
      </w:r>
      <w:r w:rsidRPr="0070165A">
        <w:rPr>
          <w:rFonts w:ascii="Arial" w:hAnsi="Arial" w:cs="Arial"/>
          <w:color w:val="000000"/>
          <w:sz w:val="22"/>
          <w:szCs w:val="22"/>
        </w:rPr>
        <w:t>:</w:t>
      </w:r>
      <w:r>
        <w:rPr>
          <w:rFonts w:ascii="Arial" w:hAnsi="Arial" w:cs="Arial"/>
          <w:color w:val="080808"/>
          <w:sz w:val="22"/>
          <w:szCs w:val="22"/>
        </w:rPr>
        <w:t xml:space="preserve"> </w:t>
      </w:r>
    </w:p>
    <w:p w:rsidR="00B67F87" w:rsidRPr="0070165A" w:rsidRDefault="00B67F87" w:rsidP="00B84880">
      <w:pPr>
        <w:jc w:val="both"/>
        <w:rPr>
          <w:rFonts w:ascii="Arial" w:hAnsi="Arial" w:cs="Arial"/>
          <w:color w:val="000000"/>
          <w:sz w:val="22"/>
          <w:szCs w:val="22"/>
        </w:rPr>
      </w:pPr>
      <w:r>
        <w:rPr>
          <w:rFonts w:ascii="Arial" w:hAnsi="Arial" w:cs="Arial"/>
          <w:color w:val="080808"/>
          <w:sz w:val="22"/>
          <w:szCs w:val="22"/>
        </w:rPr>
        <w:tab/>
      </w:r>
    </w:p>
    <w:p w:rsidR="00B67F87" w:rsidRDefault="00B67F87" w:rsidP="00B84880">
      <w:pPr>
        <w:ind w:firstLine="142"/>
        <w:jc w:val="both"/>
        <w:rPr>
          <w:rFonts w:ascii="Arial" w:hAnsi="Arial" w:cs="Arial"/>
          <w:color w:val="080808"/>
          <w:sz w:val="22"/>
          <w:szCs w:val="22"/>
          <w:lang w:val="es-ES"/>
        </w:rPr>
      </w:pPr>
      <w:r w:rsidRPr="0070165A">
        <w:rPr>
          <w:rFonts w:ascii="Arial" w:hAnsi="Arial" w:cs="Arial"/>
          <w:color w:val="080808"/>
          <w:sz w:val="22"/>
          <w:szCs w:val="22"/>
          <w:lang w:val="es-ES"/>
        </w:rPr>
        <w:t>“</w:t>
      </w:r>
      <w:r w:rsidRPr="00D442A9">
        <w:rPr>
          <w:rFonts w:ascii="Arial" w:hAnsi="Arial" w:cs="Arial"/>
          <w:i/>
          <w:color w:val="080808"/>
          <w:sz w:val="22"/>
          <w:szCs w:val="22"/>
          <w:lang w:val="es-ES"/>
        </w:rPr>
        <w:t>Esta última circunstancia sobre la existencia del Convenio adoptado mediante la Ley 35 de 1981, se sustenta en las obligaciones de que trata el artículo 1:</w:t>
      </w:r>
    </w:p>
    <w:p w:rsidR="00B67F87" w:rsidRPr="0070165A" w:rsidRDefault="00B67F87" w:rsidP="00B84880">
      <w:pPr>
        <w:jc w:val="both"/>
        <w:rPr>
          <w:rFonts w:ascii="Arial" w:hAnsi="Arial" w:cs="Arial"/>
          <w:color w:val="000000"/>
          <w:sz w:val="22"/>
          <w:szCs w:val="22"/>
        </w:rPr>
      </w:pPr>
    </w:p>
    <w:p w:rsidR="00B67F87" w:rsidRDefault="00B67F87" w:rsidP="00B84880">
      <w:pPr>
        <w:widowControl w:val="0"/>
        <w:tabs>
          <w:tab w:val="left" w:pos="204"/>
        </w:tabs>
        <w:ind w:left="708" w:right="760"/>
        <w:jc w:val="both"/>
        <w:rPr>
          <w:rFonts w:ascii="Arial" w:hAnsi="Arial" w:cs="Arial"/>
          <w:i/>
          <w:color w:val="080808"/>
          <w:sz w:val="22"/>
          <w:szCs w:val="22"/>
        </w:rPr>
      </w:pPr>
      <w:r w:rsidRPr="0070165A">
        <w:rPr>
          <w:rFonts w:ascii="Arial" w:hAnsi="Arial" w:cs="Arial"/>
          <w:i/>
          <w:color w:val="080808"/>
          <w:sz w:val="22"/>
          <w:szCs w:val="22"/>
        </w:rPr>
        <w:t xml:space="preserve">Obligaciones generales contraídas en virtud del Convenio. 1. </w:t>
      </w:r>
      <w:r w:rsidRPr="0070165A">
        <w:rPr>
          <w:rFonts w:ascii="Arial" w:hAnsi="Arial" w:cs="Arial"/>
          <w:b/>
          <w:i/>
          <w:color w:val="080808"/>
          <w:sz w:val="22"/>
          <w:szCs w:val="22"/>
          <w:u w:val="single"/>
        </w:rPr>
        <w:t>Las Partes se obligan a dar cumplimiento a las disposiciones del Convenio y de su anexo</w:t>
      </w:r>
      <w:r w:rsidRPr="0070165A">
        <w:rPr>
          <w:rFonts w:ascii="Arial" w:hAnsi="Arial" w:cs="Arial"/>
          <w:i/>
          <w:color w:val="080808"/>
          <w:sz w:val="22"/>
          <w:szCs w:val="22"/>
        </w:rPr>
        <w:t xml:space="preserve">, el cual será una parte integrante de aquél. Toda referencia al Convenio supondrá también una referencia al anexo. 2. </w:t>
      </w:r>
      <w:r w:rsidRPr="0070165A">
        <w:rPr>
          <w:rFonts w:ascii="Arial" w:hAnsi="Arial" w:cs="Arial"/>
          <w:b/>
          <w:i/>
          <w:color w:val="080808"/>
          <w:sz w:val="22"/>
          <w:szCs w:val="22"/>
          <w:u w:val="single"/>
        </w:rPr>
        <w:t>Las Partes se obligan a promulgar todas las leyes decretos, órdenes y reglamentaciones necesarios y a tomar las medidas precisas para dar al Convenio plena efectividad</w:t>
      </w:r>
      <w:r w:rsidRPr="0070165A">
        <w:rPr>
          <w:rFonts w:ascii="Arial" w:hAnsi="Arial" w:cs="Arial"/>
          <w:i/>
          <w:color w:val="080808"/>
          <w:sz w:val="22"/>
          <w:szCs w:val="22"/>
        </w:rPr>
        <w:t xml:space="preserve"> y así garantizar que, tanto desde el punto de </w:t>
      </w:r>
      <w:r w:rsidRPr="0070165A">
        <w:rPr>
          <w:rFonts w:ascii="Arial" w:hAnsi="Arial" w:cs="Arial"/>
          <w:b/>
          <w:i/>
          <w:color w:val="080808"/>
          <w:sz w:val="22"/>
          <w:szCs w:val="22"/>
          <w:u w:val="single"/>
        </w:rPr>
        <w:t>vista de la seguridad de la vida humana y de los bienes en el mar como de la protección del medio marino, la gente de mar enrolada en los buques tenga la competencia y la aptitud debidas para desempeñar sus funciones</w:t>
      </w:r>
      <w:r w:rsidRPr="0070165A">
        <w:rPr>
          <w:rFonts w:ascii="Arial" w:hAnsi="Arial" w:cs="Arial"/>
          <w:i/>
          <w:color w:val="080808"/>
          <w:sz w:val="22"/>
          <w:szCs w:val="22"/>
        </w:rPr>
        <w:t>.</w:t>
      </w:r>
      <w:r>
        <w:rPr>
          <w:rFonts w:ascii="Arial" w:hAnsi="Arial" w:cs="Arial"/>
          <w:i/>
          <w:color w:val="080808"/>
          <w:sz w:val="22"/>
          <w:szCs w:val="22"/>
        </w:rPr>
        <w:t xml:space="preserve"> </w:t>
      </w:r>
    </w:p>
    <w:p w:rsidR="00B67F87" w:rsidRDefault="00B67F87" w:rsidP="00B84880">
      <w:pPr>
        <w:widowControl w:val="0"/>
        <w:tabs>
          <w:tab w:val="left" w:pos="204"/>
        </w:tabs>
        <w:ind w:left="708" w:right="760"/>
        <w:jc w:val="both"/>
        <w:rPr>
          <w:rFonts w:ascii="Arial" w:hAnsi="Arial" w:cs="Arial"/>
          <w:i/>
          <w:color w:val="080808"/>
          <w:sz w:val="22"/>
          <w:szCs w:val="22"/>
        </w:rPr>
      </w:pPr>
    </w:p>
    <w:p w:rsidR="00B67F87" w:rsidRPr="00A57FD1" w:rsidRDefault="00B67F87" w:rsidP="00B84880">
      <w:pPr>
        <w:jc w:val="both"/>
        <w:rPr>
          <w:rFonts w:ascii="Arial" w:hAnsi="Arial" w:cs="Arial"/>
          <w:sz w:val="22"/>
          <w:szCs w:val="22"/>
        </w:rPr>
      </w:pPr>
      <w:r w:rsidRPr="00A57FD1">
        <w:rPr>
          <w:rFonts w:ascii="Arial" w:hAnsi="Arial" w:cs="Arial"/>
          <w:sz w:val="22"/>
          <w:szCs w:val="22"/>
        </w:rPr>
        <w:t xml:space="preserve">Por lo anterior, cabe recalcar que la ejecución es una de las obligaciones transversales al dicho convenio, por lo cual el Estado debe dar cumplimiento mediante la </w:t>
      </w:r>
      <w:r w:rsidR="00B92764">
        <w:rPr>
          <w:rFonts w:ascii="Arial" w:hAnsi="Arial" w:cs="Arial"/>
          <w:sz w:val="22"/>
          <w:szCs w:val="22"/>
        </w:rPr>
        <w:t>efectiva aprobación</w:t>
      </w:r>
      <w:r w:rsidRPr="00A57FD1">
        <w:rPr>
          <w:rFonts w:ascii="Arial" w:hAnsi="Arial" w:cs="Arial"/>
          <w:sz w:val="22"/>
          <w:szCs w:val="22"/>
        </w:rPr>
        <w:t xml:space="preserve"> del presente proyecto de ley. </w:t>
      </w:r>
    </w:p>
    <w:p w:rsidR="00B67F87" w:rsidRPr="00B92764"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r w:rsidRPr="00B92764">
        <w:rPr>
          <w:rFonts w:ascii="Arial" w:hAnsi="Arial" w:cs="Arial"/>
          <w:sz w:val="22"/>
          <w:szCs w:val="22"/>
        </w:rPr>
        <w:t>Este Convenio ordena que todos los marinos obtengan y mantengan un nivel definido de competencia. El 25 de junio de 2010 se aprobaron las Enmiendas de Manila a dicho convenio, las cuales entraron en vigor el 1° de enero 2012 en el marco del procedimiento de aceptación tácita. La entrada en vigor de las enmiendas, así como su presunta tácita aceptación, derivan de las reglas jurídicas previstas en el Convenio STCW y suponen la observancia del Artículo XII.</w:t>
      </w:r>
    </w:p>
    <w:p w:rsidR="00B67F87" w:rsidRPr="00B92764" w:rsidRDefault="00B67F87" w:rsidP="00B84880">
      <w:pPr>
        <w:jc w:val="both"/>
        <w:rPr>
          <w:rFonts w:ascii="Arial" w:hAnsi="Arial" w:cs="Arial"/>
          <w:sz w:val="22"/>
          <w:szCs w:val="22"/>
        </w:rPr>
      </w:pPr>
    </w:p>
    <w:p w:rsidR="00B67F87" w:rsidRDefault="00B67F87" w:rsidP="00B84880">
      <w:pPr>
        <w:jc w:val="both"/>
        <w:rPr>
          <w:rFonts w:ascii="Arial" w:hAnsi="Arial" w:cs="Arial"/>
          <w:b/>
          <w:sz w:val="22"/>
          <w:szCs w:val="22"/>
        </w:rPr>
      </w:pPr>
      <w:r w:rsidRPr="0070165A">
        <w:rPr>
          <w:rFonts w:ascii="Arial" w:hAnsi="Arial" w:cs="Arial"/>
          <w:sz w:val="22"/>
          <w:szCs w:val="22"/>
        </w:rPr>
        <w:t>No se puede olvidar la función que como Estado Bandera</w:t>
      </w:r>
      <w:r>
        <w:rPr>
          <w:rFonts w:ascii="Arial" w:hAnsi="Arial" w:cs="Arial"/>
          <w:sz w:val="22"/>
          <w:szCs w:val="22"/>
        </w:rPr>
        <w:t xml:space="preserve">, entendido éste como </w:t>
      </w:r>
      <w:r w:rsidRPr="00960E13">
        <w:rPr>
          <w:rFonts w:ascii="Arial" w:hAnsi="Arial" w:cs="Arial"/>
          <w:sz w:val="22"/>
          <w:szCs w:val="22"/>
        </w:rPr>
        <w:t>aquella relación real que existe entre un buque y el Estado ante el cual se encuentra registrado</w:t>
      </w:r>
      <w:r w:rsidRPr="0070165A">
        <w:rPr>
          <w:rFonts w:ascii="Arial" w:hAnsi="Arial" w:cs="Arial"/>
          <w:sz w:val="22"/>
          <w:szCs w:val="22"/>
        </w:rPr>
        <w:t xml:space="preserve">, le corresponde al país de asegurarse entre otras cosas, que la titulación de los marinos concuerde con los requisitos del Convenio y que tengan la competencia adecuada para su desempeño a bordo con el fin de preservar la seguridad de la navegación y de la vida humana en el mar, razón por la cual es importante la expedición de la Ley en cita. </w:t>
      </w:r>
    </w:p>
    <w:p w:rsidR="00B67F87" w:rsidRDefault="00B67F87" w:rsidP="00B84880">
      <w:pPr>
        <w:jc w:val="both"/>
        <w:rPr>
          <w:rFonts w:ascii="Arial" w:hAnsi="Arial" w:cs="Arial"/>
          <w:b/>
          <w:sz w:val="22"/>
          <w:szCs w:val="22"/>
        </w:rPr>
      </w:pPr>
    </w:p>
    <w:p w:rsidR="00626B83" w:rsidRDefault="00626B83" w:rsidP="00B84880">
      <w:pPr>
        <w:jc w:val="both"/>
        <w:rPr>
          <w:rFonts w:ascii="Arial" w:hAnsi="Arial" w:cs="Arial"/>
          <w:b/>
          <w:sz w:val="22"/>
          <w:szCs w:val="22"/>
        </w:rPr>
      </w:pPr>
    </w:p>
    <w:p w:rsidR="00626B83" w:rsidRDefault="00626B83" w:rsidP="00B84880">
      <w:pPr>
        <w:jc w:val="both"/>
        <w:rPr>
          <w:rFonts w:ascii="Arial" w:hAnsi="Arial" w:cs="Arial"/>
          <w:b/>
          <w:sz w:val="22"/>
          <w:szCs w:val="22"/>
        </w:rPr>
      </w:pPr>
    </w:p>
    <w:p w:rsidR="00626B83" w:rsidRDefault="00626B83"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sidRPr="0070165A">
        <w:rPr>
          <w:rFonts w:ascii="Arial" w:hAnsi="Arial" w:cs="Arial"/>
          <w:b/>
          <w:sz w:val="22"/>
          <w:szCs w:val="22"/>
        </w:rPr>
        <w:lastRenderedPageBreak/>
        <w:t>Objetivo</w:t>
      </w:r>
    </w:p>
    <w:p w:rsidR="00B67F87" w:rsidRDefault="00B67F87"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sidRPr="00723616">
        <w:rPr>
          <w:rFonts w:ascii="Arial" w:hAnsi="Arial" w:cs="Arial"/>
          <w:color w:val="000000"/>
          <w:sz w:val="22"/>
          <w:szCs w:val="22"/>
        </w:rPr>
        <w:t>La importancia del factor humano para la seguridad en el mar</w:t>
      </w:r>
      <w:r w:rsidRPr="002D7D63">
        <w:rPr>
          <w:color w:val="000000"/>
          <w:vertAlign w:val="superscript"/>
        </w:rPr>
        <w:footnoteReference w:id="1"/>
      </w:r>
      <w:r w:rsidRPr="00723616">
        <w:rPr>
          <w:rFonts w:ascii="Arial" w:hAnsi="Arial" w:cs="Arial"/>
          <w:color w:val="000000"/>
          <w:sz w:val="22"/>
          <w:szCs w:val="22"/>
        </w:rPr>
        <w:t xml:space="preserve"> y la protección del medio marino están reconocidos a nivel internacional y, a fin de </w:t>
      </w:r>
      <w:r w:rsidR="00E91607">
        <w:rPr>
          <w:rFonts w:ascii="Arial" w:hAnsi="Arial" w:cs="Arial"/>
          <w:color w:val="000000"/>
          <w:sz w:val="22"/>
          <w:szCs w:val="22"/>
        </w:rPr>
        <w:t xml:space="preserve">dar un abordaje adecuado a </w:t>
      </w:r>
      <w:r w:rsidRPr="00723616">
        <w:rPr>
          <w:rFonts w:ascii="Arial" w:hAnsi="Arial" w:cs="Arial"/>
          <w:color w:val="000000"/>
          <w:sz w:val="22"/>
          <w:szCs w:val="22"/>
        </w:rPr>
        <w:t>estos</w:t>
      </w:r>
      <w:r w:rsidR="00E91607">
        <w:rPr>
          <w:rFonts w:ascii="Arial" w:hAnsi="Arial" w:cs="Arial"/>
          <w:color w:val="000000"/>
          <w:sz w:val="22"/>
          <w:szCs w:val="22"/>
        </w:rPr>
        <w:t xml:space="preserve"> aspectos</w:t>
      </w:r>
      <w:r w:rsidRPr="00723616">
        <w:rPr>
          <w:rFonts w:ascii="Arial" w:hAnsi="Arial" w:cs="Arial"/>
          <w:color w:val="000000"/>
          <w:sz w:val="22"/>
          <w:szCs w:val="22"/>
        </w:rPr>
        <w:t>, la mejora de la formación y la titulación en las profesiones marítimas son consideradas como un elemento particularmente importante. Al actualizar la legislación nacional</w:t>
      </w:r>
      <w:r w:rsidRPr="0070165A">
        <w:rPr>
          <w:rFonts w:ascii="Arial" w:hAnsi="Arial" w:cs="Arial"/>
          <w:sz w:val="22"/>
          <w:szCs w:val="22"/>
          <w:lang w:eastAsia="es-CO"/>
        </w:rPr>
        <w:t xml:space="preserve"> con </w:t>
      </w:r>
      <w:r>
        <w:rPr>
          <w:rFonts w:ascii="Arial" w:hAnsi="Arial" w:cs="Arial"/>
          <w:sz w:val="22"/>
          <w:szCs w:val="22"/>
          <w:lang w:eastAsia="es-CO"/>
        </w:rPr>
        <w:t>la normatividad</w:t>
      </w:r>
      <w:r w:rsidRPr="0070165A">
        <w:rPr>
          <w:rFonts w:ascii="Arial" w:hAnsi="Arial" w:cs="Arial"/>
          <w:sz w:val="22"/>
          <w:szCs w:val="22"/>
          <w:lang w:eastAsia="es-CO"/>
        </w:rPr>
        <w:t xml:space="preserve"> del Convenio STCW establecidas por la Organización Marítima Internacional, en cumplimiento del Compromiso adquirido por el país al adherir al Convenio mediante la Ley 35 de 1981, se</w:t>
      </w:r>
      <w:r>
        <w:rPr>
          <w:rFonts w:ascii="Arial" w:hAnsi="Arial" w:cs="Arial"/>
          <w:sz w:val="22"/>
          <w:szCs w:val="22"/>
          <w:lang w:eastAsia="es-CO"/>
        </w:rPr>
        <w:t xml:space="preserve"> busca</w:t>
      </w:r>
      <w:r w:rsidRPr="0070165A">
        <w:rPr>
          <w:rFonts w:ascii="Arial" w:hAnsi="Arial" w:cs="Arial"/>
          <w:sz w:val="22"/>
          <w:szCs w:val="22"/>
          <w:lang w:eastAsia="es-CO"/>
        </w:rPr>
        <w:t xml:space="preserve"> apoya</w:t>
      </w:r>
      <w:r>
        <w:rPr>
          <w:rFonts w:ascii="Arial" w:hAnsi="Arial" w:cs="Arial"/>
          <w:sz w:val="22"/>
          <w:szCs w:val="22"/>
          <w:lang w:eastAsia="es-CO"/>
        </w:rPr>
        <w:t>r</w:t>
      </w:r>
      <w:r w:rsidRPr="0070165A">
        <w:rPr>
          <w:rFonts w:ascii="Arial" w:hAnsi="Arial" w:cs="Arial"/>
          <w:sz w:val="22"/>
          <w:szCs w:val="22"/>
          <w:lang w:eastAsia="es-CO"/>
        </w:rPr>
        <w:t xml:space="preserve"> y controlar la calidad de la formación de la </w:t>
      </w:r>
      <w:r>
        <w:rPr>
          <w:rFonts w:ascii="Arial" w:hAnsi="Arial" w:cs="Arial"/>
          <w:sz w:val="22"/>
          <w:szCs w:val="22"/>
          <w:lang w:eastAsia="es-CO"/>
        </w:rPr>
        <w:t>G</w:t>
      </w:r>
      <w:r w:rsidRPr="0070165A">
        <w:rPr>
          <w:rFonts w:ascii="Arial" w:hAnsi="Arial" w:cs="Arial"/>
          <w:sz w:val="22"/>
          <w:szCs w:val="22"/>
          <w:lang w:eastAsia="es-CO"/>
        </w:rPr>
        <w:t xml:space="preserve">ente de </w:t>
      </w:r>
      <w:r>
        <w:rPr>
          <w:rFonts w:ascii="Arial" w:hAnsi="Arial" w:cs="Arial"/>
          <w:sz w:val="22"/>
          <w:szCs w:val="22"/>
          <w:lang w:eastAsia="es-CO"/>
        </w:rPr>
        <w:t>M</w:t>
      </w:r>
      <w:r w:rsidRPr="0070165A">
        <w:rPr>
          <w:rFonts w:ascii="Arial" w:hAnsi="Arial" w:cs="Arial"/>
          <w:sz w:val="22"/>
          <w:szCs w:val="22"/>
          <w:lang w:eastAsia="es-CO"/>
        </w:rPr>
        <w:t>ar empleada en buques que enarbolan</w:t>
      </w:r>
      <w:r>
        <w:rPr>
          <w:rFonts w:ascii="Arial" w:hAnsi="Arial" w:cs="Arial"/>
          <w:sz w:val="22"/>
          <w:szCs w:val="22"/>
          <w:lang w:eastAsia="es-CO"/>
        </w:rPr>
        <w:t xml:space="preserve"> el</w:t>
      </w:r>
      <w:r w:rsidRPr="0070165A">
        <w:rPr>
          <w:rFonts w:ascii="Arial" w:hAnsi="Arial" w:cs="Arial"/>
          <w:sz w:val="22"/>
          <w:szCs w:val="22"/>
          <w:lang w:eastAsia="es-CO"/>
        </w:rPr>
        <w:t xml:space="preserve"> pabellón de Colombia,  en particular garantizando la calidad de la formación de la gente de mar contratada en terceros países, mediante el reconocimiento de títulos, a fin de garantizar la seguridad a bordo de los buques.</w:t>
      </w:r>
    </w:p>
    <w:p w:rsidR="00B67F87" w:rsidRDefault="00B67F87"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sidRPr="0070165A">
        <w:rPr>
          <w:rFonts w:ascii="Arial" w:hAnsi="Arial" w:cs="Arial"/>
          <w:sz w:val="22"/>
          <w:szCs w:val="22"/>
          <w:lang w:eastAsia="es-CO"/>
        </w:rPr>
        <w:t>Con e</w:t>
      </w:r>
      <w:r w:rsidRPr="0070165A">
        <w:rPr>
          <w:rFonts w:ascii="Arial" w:hAnsi="Arial" w:cs="Arial"/>
          <w:sz w:val="22"/>
          <w:szCs w:val="22"/>
          <w:shd w:val="clear" w:color="auto" w:fill="FFFFFF"/>
        </w:rPr>
        <w:t>l fin de mantener un alto nivel de seguridad marítima y de prevención de la contaminación en el mar, es esencial mejorar el nivel de conocimientos y competencias de la gente de mar del país, mediante el desarrollo de una formación y una titulación marítimas conformes con las normas internacionales</w:t>
      </w:r>
      <w:r w:rsidRPr="0070165A">
        <w:rPr>
          <w:rFonts w:ascii="Arial" w:hAnsi="Arial" w:cs="Arial"/>
          <w:b/>
          <w:bCs/>
          <w:i/>
          <w:iCs/>
          <w:sz w:val="22"/>
          <w:szCs w:val="22"/>
          <w:shd w:val="clear" w:color="auto" w:fill="FFFFFF"/>
        </w:rPr>
        <w:t> </w:t>
      </w:r>
      <w:r w:rsidRPr="0070165A">
        <w:rPr>
          <w:rFonts w:ascii="Arial" w:hAnsi="Arial" w:cs="Arial"/>
          <w:bCs/>
          <w:iCs/>
          <w:sz w:val="22"/>
          <w:szCs w:val="22"/>
          <w:shd w:val="clear" w:color="auto" w:fill="FFFFFF"/>
        </w:rPr>
        <w:t xml:space="preserve"> teniendo en cuenta el  progreso tecnológico, así como mejorar las competencias marítimas mediante la oferta de formación avanzada y de oportunidades de desarrollo para la gente de mar. </w:t>
      </w:r>
      <w:r w:rsidRPr="0070165A">
        <w:rPr>
          <w:rFonts w:ascii="Arial" w:hAnsi="Arial" w:cs="Arial"/>
          <w:sz w:val="22"/>
          <w:szCs w:val="22"/>
          <w:lang w:eastAsia="es-CO"/>
        </w:rPr>
        <w:t>La legislación sobre el nivel mínimo de formación y las condiciones mínimas de trabajo y de seguridad a bordo también deben ser coherentes con las normas y los convenios internacionales, dado que el sector del transporte marítimo es, por definición, global, y el país se había quedado rezagado al incluir los anexos técnicos del Convenio STCW en la Ley.</w:t>
      </w:r>
    </w:p>
    <w:p w:rsidR="00B67F87" w:rsidRDefault="00B67F87" w:rsidP="00B84880">
      <w:pPr>
        <w:jc w:val="both"/>
        <w:rPr>
          <w:rFonts w:ascii="Arial" w:hAnsi="Arial" w:cs="Arial"/>
          <w:b/>
          <w:sz w:val="22"/>
          <w:szCs w:val="22"/>
        </w:rPr>
      </w:pPr>
    </w:p>
    <w:p w:rsidR="00626B83" w:rsidRDefault="00626B83"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sidRPr="0070165A">
        <w:rPr>
          <w:rFonts w:ascii="Arial" w:hAnsi="Arial" w:cs="Arial"/>
          <w:b/>
          <w:color w:val="000000"/>
          <w:sz w:val="22"/>
          <w:szCs w:val="22"/>
        </w:rPr>
        <w:t>Situación mundial</w:t>
      </w:r>
    </w:p>
    <w:p w:rsidR="00B67F87" w:rsidRDefault="00B67F87" w:rsidP="00B84880">
      <w:pPr>
        <w:jc w:val="both"/>
        <w:rPr>
          <w:rFonts w:ascii="Arial" w:hAnsi="Arial" w:cs="Arial"/>
          <w:b/>
          <w:sz w:val="22"/>
          <w:szCs w:val="22"/>
        </w:rPr>
      </w:pPr>
    </w:p>
    <w:p w:rsidR="00B67F87" w:rsidRDefault="00B67F87" w:rsidP="00B84880">
      <w:pPr>
        <w:jc w:val="both"/>
        <w:rPr>
          <w:rFonts w:ascii="Arial" w:hAnsi="Arial" w:cs="Arial"/>
          <w:b/>
          <w:sz w:val="22"/>
          <w:szCs w:val="22"/>
          <w:lang w:val="es-ES"/>
        </w:rPr>
      </w:pPr>
      <w:r w:rsidRPr="00723616">
        <w:rPr>
          <w:rFonts w:ascii="Arial" w:hAnsi="Arial" w:cs="Arial"/>
          <w:sz w:val="22"/>
          <w:szCs w:val="22"/>
          <w:lang w:eastAsia="es-CO"/>
        </w:rPr>
        <w:t xml:space="preserve">De acuerdo con la International </w:t>
      </w:r>
      <w:proofErr w:type="spellStart"/>
      <w:r w:rsidRPr="00723616">
        <w:rPr>
          <w:rFonts w:ascii="Arial" w:hAnsi="Arial" w:cs="Arial"/>
          <w:sz w:val="22"/>
          <w:szCs w:val="22"/>
          <w:lang w:eastAsia="es-CO"/>
        </w:rPr>
        <w:t>Chamber</w:t>
      </w:r>
      <w:proofErr w:type="spellEnd"/>
      <w:r w:rsidRPr="00723616">
        <w:rPr>
          <w:rFonts w:ascii="Arial" w:hAnsi="Arial" w:cs="Arial"/>
          <w:sz w:val="22"/>
          <w:szCs w:val="22"/>
          <w:lang w:eastAsia="es-CO"/>
        </w:rPr>
        <w:t xml:space="preserve"> of </w:t>
      </w:r>
      <w:proofErr w:type="spellStart"/>
      <w:r w:rsidRPr="00723616">
        <w:rPr>
          <w:rFonts w:ascii="Arial" w:hAnsi="Arial" w:cs="Arial"/>
          <w:sz w:val="22"/>
          <w:szCs w:val="22"/>
          <w:lang w:eastAsia="es-CO"/>
        </w:rPr>
        <w:t>Shipping</w:t>
      </w:r>
      <w:proofErr w:type="spellEnd"/>
      <w:r w:rsidRPr="00723616">
        <w:rPr>
          <w:rFonts w:ascii="Arial" w:hAnsi="Arial" w:cs="Arial"/>
          <w:sz w:val="22"/>
          <w:szCs w:val="22"/>
          <w:lang w:eastAsia="es-CO"/>
        </w:rPr>
        <w:t>, sobre la demanda de marinos</w:t>
      </w:r>
      <w:r w:rsidRPr="00723616">
        <w:rPr>
          <w:lang w:eastAsia="es-CO"/>
        </w:rPr>
        <w:footnoteReference w:id="2"/>
      </w:r>
      <w:r w:rsidRPr="00723616">
        <w:rPr>
          <w:rFonts w:ascii="Arial" w:hAnsi="Arial" w:cs="Arial"/>
          <w:sz w:val="22"/>
          <w:szCs w:val="22"/>
          <w:lang w:eastAsia="es-CO"/>
        </w:rPr>
        <w:t xml:space="preserve">, la población mundial de gente de mar que sirve en buques mercantes de comercio internacional se estima en 1.647.500 marinos, de los cuales 774.000 son oficiales y 873.500 </w:t>
      </w:r>
      <w:r w:rsidRPr="0042264D">
        <w:rPr>
          <w:rFonts w:ascii="Arial" w:hAnsi="Arial" w:cs="Arial"/>
          <w:sz w:val="22"/>
          <w:szCs w:val="22"/>
          <w:lang w:eastAsia="es-CO"/>
        </w:rPr>
        <w:t>son calificaciones.</w:t>
      </w:r>
      <w:r w:rsidRPr="00723616">
        <w:rPr>
          <w:rFonts w:ascii="Arial" w:hAnsi="Arial" w:cs="Arial"/>
          <w:sz w:val="22"/>
          <w:szCs w:val="22"/>
          <w:lang w:eastAsia="es-CO"/>
        </w:rPr>
        <w:t xml:space="preserve"> China, Filipinas, Indonesia, Rusia y Ucrania se estiman como los cinco mayores países proveedores de marinos (oficiales y calificaciones).</w:t>
      </w:r>
      <w:r w:rsidRPr="0070165A">
        <w:rPr>
          <w:rFonts w:ascii="Arial" w:hAnsi="Arial" w:cs="Arial"/>
          <w:color w:val="212121"/>
          <w:sz w:val="22"/>
          <w:szCs w:val="22"/>
          <w:lang w:val="es-ES"/>
        </w:rPr>
        <w:t xml:space="preserve"> Filipinas es el mayor proveedor de calificaciones, seguido de China, Indonesia, </w:t>
      </w:r>
      <w:r>
        <w:rPr>
          <w:rFonts w:ascii="Arial" w:hAnsi="Arial" w:cs="Arial"/>
          <w:color w:val="212121"/>
          <w:sz w:val="22"/>
          <w:szCs w:val="22"/>
          <w:lang w:val="es-ES"/>
        </w:rPr>
        <w:t xml:space="preserve">Rusia </w:t>
      </w:r>
      <w:r w:rsidRPr="0070165A">
        <w:rPr>
          <w:rFonts w:ascii="Arial" w:hAnsi="Arial" w:cs="Arial"/>
          <w:color w:val="212121"/>
          <w:sz w:val="22"/>
          <w:szCs w:val="22"/>
          <w:lang w:val="es-ES"/>
        </w:rPr>
        <w:t>y Ucrania. Si bien China es el mayor proveedor de oficiales, le siguen Filipinas, India, Indonesia y la Federación Rusa.</w:t>
      </w:r>
    </w:p>
    <w:p w:rsidR="00B67F87" w:rsidRDefault="00B67F87" w:rsidP="00B84880">
      <w:pPr>
        <w:jc w:val="both"/>
        <w:rPr>
          <w:rFonts w:ascii="Arial" w:hAnsi="Arial" w:cs="Arial"/>
          <w:b/>
          <w:sz w:val="22"/>
          <w:szCs w:val="22"/>
          <w:lang w:val="es-ES"/>
        </w:rPr>
      </w:pPr>
    </w:p>
    <w:p w:rsidR="00B67F87" w:rsidRDefault="00B67F87" w:rsidP="00B84880">
      <w:pPr>
        <w:jc w:val="both"/>
        <w:rPr>
          <w:rFonts w:ascii="Arial" w:hAnsi="Arial" w:cs="Arial"/>
          <w:color w:val="212121"/>
          <w:sz w:val="22"/>
          <w:szCs w:val="22"/>
          <w:lang w:val="es-ES" w:eastAsia="es-CO"/>
        </w:rPr>
      </w:pPr>
      <w:r w:rsidRPr="0070165A">
        <w:rPr>
          <w:rFonts w:ascii="Arial" w:hAnsi="Arial" w:cs="Arial"/>
          <w:color w:val="212121"/>
          <w:sz w:val="22"/>
          <w:szCs w:val="22"/>
          <w:lang w:val="es-ES" w:eastAsia="es-CO"/>
        </w:rPr>
        <w:lastRenderedPageBreak/>
        <w:t xml:space="preserve">La demanda mundial de </w:t>
      </w:r>
      <w:r>
        <w:rPr>
          <w:rFonts w:ascii="Arial" w:hAnsi="Arial" w:cs="Arial"/>
          <w:color w:val="212121"/>
          <w:sz w:val="22"/>
          <w:szCs w:val="22"/>
          <w:lang w:val="es-ES" w:eastAsia="es-CO"/>
        </w:rPr>
        <w:t>G</w:t>
      </w:r>
      <w:r w:rsidRPr="0070165A">
        <w:rPr>
          <w:rFonts w:ascii="Arial" w:hAnsi="Arial" w:cs="Arial"/>
          <w:color w:val="212121"/>
          <w:sz w:val="22"/>
          <w:szCs w:val="22"/>
          <w:lang w:val="es-ES" w:eastAsia="es-CO"/>
        </w:rPr>
        <w:t xml:space="preserve">ente de </w:t>
      </w:r>
      <w:r>
        <w:rPr>
          <w:rFonts w:ascii="Arial" w:hAnsi="Arial" w:cs="Arial"/>
          <w:color w:val="212121"/>
          <w:sz w:val="22"/>
          <w:szCs w:val="22"/>
          <w:lang w:val="es-ES" w:eastAsia="es-CO"/>
        </w:rPr>
        <w:t>M</w:t>
      </w:r>
      <w:r w:rsidRPr="0070165A">
        <w:rPr>
          <w:rFonts w:ascii="Arial" w:hAnsi="Arial" w:cs="Arial"/>
          <w:color w:val="212121"/>
          <w:sz w:val="22"/>
          <w:szCs w:val="22"/>
          <w:lang w:val="es-ES" w:eastAsia="es-CO"/>
        </w:rPr>
        <w:t>ar se estima en 1</w:t>
      </w:r>
      <w:proofErr w:type="gramStart"/>
      <w:r w:rsidRPr="0070165A">
        <w:rPr>
          <w:rFonts w:ascii="Arial" w:hAnsi="Arial" w:cs="Arial"/>
          <w:color w:val="212121"/>
          <w:sz w:val="22"/>
          <w:szCs w:val="22"/>
          <w:lang w:val="es-ES" w:eastAsia="es-CO"/>
        </w:rPr>
        <w:t>,545,000</w:t>
      </w:r>
      <w:proofErr w:type="gramEnd"/>
      <w:r>
        <w:rPr>
          <w:rFonts w:ascii="Arial" w:hAnsi="Arial" w:cs="Arial"/>
          <w:color w:val="212121"/>
          <w:sz w:val="22"/>
          <w:szCs w:val="22"/>
          <w:lang w:val="es-ES" w:eastAsia="es-CO"/>
        </w:rPr>
        <w:t xml:space="preserve"> marinos</w:t>
      </w:r>
      <w:r w:rsidRPr="0070165A">
        <w:rPr>
          <w:rFonts w:ascii="Arial" w:hAnsi="Arial" w:cs="Arial"/>
          <w:color w:val="212121"/>
          <w:sz w:val="22"/>
          <w:szCs w:val="22"/>
          <w:lang w:val="es-ES" w:eastAsia="es-CO"/>
        </w:rPr>
        <w:t>, y la industria requiere aproximadamente 790,500 oficiales y 754,500 calificaciones. Esto indica que la demanda de oficiales ha aumentado en alrededor del 24,1%, mientras que la demanda de calificaciones ha aumentado en alrededor del 1,0%. La situación actual de la oferta y la demanda destaca una escasez de aproximadamente 16,500 oficiales y un superávit de alrededor de 119,000 calificaciones.</w:t>
      </w:r>
      <w:r>
        <w:rPr>
          <w:rFonts w:ascii="Arial" w:hAnsi="Arial" w:cs="Arial"/>
          <w:color w:val="212121"/>
          <w:sz w:val="22"/>
          <w:szCs w:val="22"/>
          <w:lang w:val="es-ES" w:eastAsia="es-CO"/>
        </w:rPr>
        <w:t xml:space="preserve"> </w:t>
      </w:r>
      <w:r w:rsidRPr="0070165A">
        <w:rPr>
          <w:rFonts w:ascii="Arial" w:hAnsi="Arial" w:cs="Arial"/>
          <w:color w:val="212121"/>
          <w:sz w:val="22"/>
          <w:szCs w:val="22"/>
          <w:lang w:val="es-ES" w:eastAsia="es-CO"/>
        </w:rPr>
        <w:t>Si bien se prevé que la oferta mundial de funcionarios aumente constantemente, se espera que esta tendencia se vea superada por el aumento de la demanda.</w:t>
      </w:r>
    </w:p>
    <w:p w:rsidR="00B67F87" w:rsidRDefault="00B67F87" w:rsidP="00B84880">
      <w:pPr>
        <w:jc w:val="both"/>
        <w:rPr>
          <w:rFonts w:ascii="Arial" w:hAnsi="Arial" w:cs="Arial"/>
          <w:color w:val="212121"/>
          <w:sz w:val="22"/>
          <w:szCs w:val="22"/>
          <w:lang w:val="es-ES" w:eastAsia="es-CO"/>
        </w:rPr>
      </w:pPr>
    </w:p>
    <w:p w:rsidR="00B67F87" w:rsidRDefault="00B67F87" w:rsidP="00B84880">
      <w:pPr>
        <w:jc w:val="both"/>
        <w:rPr>
          <w:rFonts w:ascii="Arial" w:hAnsi="Arial" w:cs="Arial"/>
          <w:color w:val="212121"/>
          <w:sz w:val="22"/>
          <w:szCs w:val="22"/>
          <w:lang w:val="es-ES"/>
        </w:rPr>
      </w:pPr>
      <w:r w:rsidRPr="0070165A">
        <w:rPr>
          <w:rFonts w:ascii="Arial" w:hAnsi="Arial" w:cs="Arial"/>
          <w:color w:val="212121"/>
          <w:sz w:val="22"/>
          <w:szCs w:val="22"/>
          <w:lang w:val="es-ES"/>
        </w:rPr>
        <w:t>El crecimiento previsto en la flota mercante mundial durante los próximos diez años</w:t>
      </w:r>
      <w:r w:rsidR="00650F08">
        <w:rPr>
          <w:rFonts w:ascii="Arial" w:hAnsi="Arial" w:cs="Arial"/>
          <w:color w:val="212121"/>
          <w:sz w:val="22"/>
          <w:szCs w:val="22"/>
          <w:lang w:val="es-ES"/>
        </w:rPr>
        <w:t xml:space="preserve"> permite anticipar que la </w:t>
      </w:r>
      <w:r w:rsidRPr="0070165A">
        <w:rPr>
          <w:rFonts w:ascii="Arial" w:hAnsi="Arial" w:cs="Arial"/>
          <w:color w:val="212121"/>
          <w:sz w:val="22"/>
          <w:szCs w:val="22"/>
          <w:lang w:val="es-ES"/>
        </w:rPr>
        <w:t xml:space="preserve">demanda de </w:t>
      </w:r>
      <w:r>
        <w:rPr>
          <w:rFonts w:ascii="Arial" w:hAnsi="Arial" w:cs="Arial"/>
          <w:color w:val="212121"/>
          <w:sz w:val="22"/>
          <w:szCs w:val="22"/>
          <w:lang w:val="es-ES"/>
        </w:rPr>
        <w:t>G</w:t>
      </w:r>
      <w:r w:rsidRPr="0070165A">
        <w:rPr>
          <w:rFonts w:ascii="Arial" w:hAnsi="Arial" w:cs="Arial"/>
          <w:color w:val="212121"/>
          <w:sz w:val="22"/>
          <w:szCs w:val="22"/>
          <w:lang w:val="es-ES"/>
        </w:rPr>
        <w:t xml:space="preserve">ente de </w:t>
      </w:r>
      <w:r>
        <w:rPr>
          <w:rFonts w:ascii="Arial" w:hAnsi="Arial" w:cs="Arial"/>
          <w:color w:val="212121"/>
          <w:sz w:val="22"/>
          <w:szCs w:val="22"/>
          <w:lang w:val="es-ES"/>
        </w:rPr>
        <w:t>M</w:t>
      </w:r>
      <w:r w:rsidRPr="0070165A">
        <w:rPr>
          <w:rFonts w:ascii="Arial" w:hAnsi="Arial" w:cs="Arial"/>
          <w:color w:val="212121"/>
          <w:sz w:val="22"/>
          <w:szCs w:val="22"/>
          <w:lang w:val="es-ES"/>
        </w:rPr>
        <w:t xml:space="preserve">ar, probablemente </w:t>
      </w:r>
      <w:r w:rsidR="00AA484C">
        <w:rPr>
          <w:rFonts w:ascii="Arial" w:hAnsi="Arial" w:cs="Arial"/>
          <w:color w:val="212121"/>
          <w:sz w:val="22"/>
          <w:szCs w:val="22"/>
          <w:lang w:val="es-ES"/>
        </w:rPr>
        <w:t>aumentará. Esto,</w:t>
      </w:r>
      <w:r w:rsidR="000B3372">
        <w:rPr>
          <w:rFonts w:ascii="Arial" w:hAnsi="Arial" w:cs="Arial"/>
          <w:color w:val="212121"/>
          <w:sz w:val="22"/>
          <w:szCs w:val="22"/>
          <w:lang w:val="es-ES"/>
        </w:rPr>
        <w:t xml:space="preserve"> </w:t>
      </w:r>
      <w:r>
        <w:rPr>
          <w:rFonts w:ascii="Arial" w:hAnsi="Arial" w:cs="Arial"/>
          <w:color w:val="212121"/>
          <w:sz w:val="22"/>
          <w:szCs w:val="22"/>
          <w:lang w:val="es-ES"/>
        </w:rPr>
        <w:t>de acuerdo con</w:t>
      </w:r>
      <w:r w:rsidRPr="0070165A">
        <w:rPr>
          <w:rFonts w:ascii="Arial" w:hAnsi="Arial" w:cs="Arial"/>
          <w:color w:val="212121"/>
          <w:sz w:val="22"/>
          <w:szCs w:val="22"/>
          <w:lang w:val="es-ES"/>
        </w:rPr>
        <w:t xml:space="preserve"> la tendencia </w:t>
      </w:r>
      <w:r w:rsidR="001E0C93">
        <w:rPr>
          <w:rFonts w:ascii="Arial" w:hAnsi="Arial" w:cs="Arial"/>
          <w:color w:val="212121"/>
          <w:sz w:val="22"/>
          <w:szCs w:val="22"/>
          <w:lang w:val="es-ES"/>
        </w:rPr>
        <w:t xml:space="preserve">actual </w:t>
      </w:r>
      <w:r w:rsidRPr="0070165A">
        <w:rPr>
          <w:rFonts w:ascii="Arial" w:hAnsi="Arial" w:cs="Arial"/>
          <w:color w:val="212121"/>
          <w:sz w:val="22"/>
          <w:szCs w:val="22"/>
          <w:lang w:val="es-ES"/>
        </w:rPr>
        <w:t>de escasez general en la oferta de oficiales. Esto</w:t>
      </w:r>
      <w:r>
        <w:rPr>
          <w:rFonts w:ascii="Arial" w:hAnsi="Arial" w:cs="Arial"/>
          <w:color w:val="212121"/>
          <w:sz w:val="22"/>
          <w:szCs w:val="22"/>
          <w:lang w:val="es-ES"/>
        </w:rPr>
        <w:t>,</w:t>
      </w:r>
      <w:r w:rsidRPr="0070165A">
        <w:rPr>
          <w:rFonts w:ascii="Arial" w:hAnsi="Arial" w:cs="Arial"/>
          <w:color w:val="212121"/>
          <w:sz w:val="22"/>
          <w:szCs w:val="22"/>
          <w:lang w:val="es-ES"/>
        </w:rPr>
        <w:t xml:space="preserve"> a pesar de la mejora en los niveles de reclutamiento y capacitación y</w:t>
      </w:r>
      <w:r>
        <w:rPr>
          <w:rFonts w:ascii="Arial" w:hAnsi="Arial" w:cs="Arial"/>
          <w:color w:val="212121"/>
          <w:sz w:val="22"/>
          <w:szCs w:val="22"/>
          <w:lang w:val="es-ES"/>
        </w:rPr>
        <w:t xml:space="preserve"> de</w:t>
      </w:r>
      <w:r w:rsidRPr="0070165A">
        <w:rPr>
          <w:rFonts w:ascii="Arial" w:hAnsi="Arial" w:cs="Arial"/>
          <w:color w:val="212121"/>
          <w:sz w:val="22"/>
          <w:szCs w:val="22"/>
          <w:lang w:val="es-ES"/>
        </w:rPr>
        <w:t xml:space="preserve"> las reducciones en las tasas de desperdicio de oficiales en los últimos cinco años.</w:t>
      </w:r>
    </w:p>
    <w:p w:rsidR="00B67F87" w:rsidRDefault="00B67F87" w:rsidP="00B84880">
      <w:pPr>
        <w:jc w:val="both"/>
        <w:rPr>
          <w:rFonts w:ascii="Arial" w:hAnsi="Arial" w:cs="Arial"/>
          <w:color w:val="212121"/>
          <w:sz w:val="22"/>
          <w:szCs w:val="22"/>
          <w:lang w:val="es-ES"/>
        </w:rPr>
      </w:pPr>
    </w:p>
    <w:p w:rsidR="00B67F87" w:rsidRDefault="00B67F87" w:rsidP="00B84880">
      <w:pPr>
        <w:jc w:val="both"/>
        <w:rPr>
          <w:rFonts w:ascii="Arial" w:hAnsi="Arial" w:cs="Arial"/>
          <w:color w:val="212121"/>
          <w:sz w:val="22"/>
          <w:szCs w:val="22"/>
          <w:lang w:val="es-ES"/>
        </w:rPr>
      </w:pPr>
      <w:r w:rsidRPr="0070165A">
        <w:rPr>
          <w:rFonts w:ascii="Arial" w:hAnsi="Arial" w:cs="Arial"/>
          <w:color w:val="212121"/>
          <w:sz w:val="22"/>
          <w:szCs w:val="22"/>
          <w:lang w:val="es-ES"/>
        </w:rPr>
        <w:t xml:space="preserve">Las perspectivas futuras indican que la industria y las partes interesadas relevantes no deben esperar </w:t>
      </w:r>
      <w:r>
        <w:rPr>
          <w:rFonts w:ascii="Arial" w:hAnsi="Arial" w:cs="Arial"/>
          <w:color w:val="212121"/>
          <w:sz w:val="22"/>
          <w:szCs w:val="22"/>
          <w:lang w:val="es-ES"/>
        </w:rPr>
        <w:t xml:space="preserve">a </w:t>
      </w:r>
      <w:r w:rsidRPr="0070165A">
        <w:rPr>
          <w:rFonts w:ascii="Arial" w:hAnsi="Arial" w:cs="Arial"/>
          <w:color w:val="212121"/>
          <w:sz w:val="22"/>
          <w:szCs w:val="22"/>
          <w:lang w:val="es-ES"/>
        </w:rPr>
        <w:t xml:space="preserve">que haya un suministro abundante de gente de mar calificada y competente sin </w:t>
      </w:r>
      <w:r>
        <w:rPr>
          <w:rFonts w:ascii="Arial" w:hAnsi="Arial" w:cs="Arial"/>
          <w:color w:val="212121"/>
          <w:sz w:val="22"/>
          <w:szCs w:val="22"/>
          <w:lang w:val="es-ES"/>
        </w:rPr>
        <w:t xml:space="preserve">tomar </w:t>
      </w:r>
      <w:r w:rsidRPr="0070165A">
        <w:rPr>
          <w:rFonts w:ascii="Arial" w:hAnsi="Arial" w:cs="Arial"/>
          <w:color w:val="212121"/>
          <w:sz w:val="22"/>
          <w:szCs w:val="22"/>
          <w:lang w:val="es-ES"/>
        </w:rPr>
        <w:t>esfuerzos concertados y medidas para abordar los problemas clave de la mano de obra, a través de la promoción de carreras en el mar, el mejoramiento de la educación y capacitación marítimas en todo el mundo</w:t>
      </w:r>
      <w:r>
        <w:rPr>
          <w:rFonts w:ascii="Arial" w:hAnsi="Arial" w:cs="Arial"/>
          <w:color w:val="212121"/>
          <w:sz w:val="22"/>
          <w:szCs w:val="22"/>
          <w:lang w:val="es-ES"/>
        </w:rPr>
        <w:t>, así como de</w:t>
      </w:r>
      <w:r w:rsidRPr="0070165A">
        <w:rPr>
          <w:rFonts w:ascii="Arial" w:hAnsi="Arial" w:cs="Arial"/>
          <w:color w:val="212121"/>
          <w:sz w:val="22"/>
          <w:szCs w:val="22"/>
          <w:lang w:val="es-ES"/>
        </w:rPr>
        <w:t xml:space="preserve"> </w:t>
      </w:r>
      <w:r>
        <w:rPr>
          <w:rFonts w:ascii="Arial" w:hAnsi="Arial" w:cs="Arial"/>
          <w:color w:val="212121"/>
          <w:sz w:val="22"/>
          <w:szCs w:val="22"/>
          <w:lang w:val="es-ES"/>
        </w:rPr>
        <w:t>l</w:t>
      </w:r>
      <w:r w:rsidRPr="0070165A">
        <w:rPr>
          <w:rFonts w:ascii="Arial" w:hAnsi="Arial" w:cs="Arial"/>
          <w:color w:val="212121"/>
          <w:sz w:val="22"/>
          <w:szCs w:val="22"/>
          <w:lang w:val="es-ES"/>
        </w:rPr>
        <w:t>a retención de la gente de mar</w:t>
      </w:r>
      <w:r>
        <w:rPr>
          <w:rFonts w:ascii="Arial" w:hAnsi="Arial" w:cs="Arial"/>
          <w:color w:val="212121"/>
          <w:sz w:val="22"/>
          <w:szCs w:val="22"/>
          <w:lang w:val="es-ES"/>
        </w:rPr>
        <w:t xml:space="preserve"> ya capacitada</w:t>
      </w:r>
      <w:r w:rsidRPr="0070165A">
        <w:rPr>
          <w:rFonts w:ascii="Arial" w:hAnsi="Arial" w:cs="Arial"/>
          <w:color w:val="212121"/>
          <w:sz w:val="22"/>
          <w:szCs w:val="22"/>
          <w:lang w:val="es-ES"/>
        </w:rPr>
        <w:t>.</w:t>
      </w:r>
    </w:p>
    <w:p w:rsidR="00B67F87" w:rsidRDefault="00B67F87"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sidRPr="0070165A">
        <w:rPr>
          <w:rFonts w:ascii="Arial" w:hAnsi="Arial" w:cs="Arial"/>
          <w:b/>
          <w:sz w:val="22"/>
          <w:szCs w:val="22"/>
        </w:rPr>
        <w:t>Conveniencia</w:t>
      </w:r>
    </w:p>
    <w:p w:rsidR="00B67F87" w:rsidRDefault="00B67F87"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Pr>
          <w:rFonts w:ascii="Arial" w:hAnsi="Arial" w:cs="Arial"/>
          <w:color w:val="000000"/>
          <w:sz w:val="22"/>
          <w:szCs w:val="22"/>
        </w:rPr>
        <w:t>El presente proyecto de ley reviste  grandes beneficios p</w:t>
      </w:r>
      <w:r w:rsidRPr="0070165A">
        <w:rPr>
          <w:rFonts w:ascii="Arial" w:hAnsi="Arial" w:cs="Arial"/>
          <w:color w:val="000000"/>
          <w:sz w:val="22"/>
          <w:szCs w:val="22"/>
        </w:rPr>
        <w:t>ara Colombia</w:t>
      </w:r>
      <w:r>
        <w:rPr>
          <w:rFonts w:ascii="Arial" w:hAnsi="Arial" w:cs="Arial"/>
          <w:color w:val="000000"/>
          <w:sz w:val="22"/>
          <w:szCs w:val="22"/>
        </w:rPr>
        <w:t xml:space="preserve"> ya que,</w:t>
      </w:r>
      <w:r w:rsidRPr="0070165A">
        <w:rPr>
          <w:rFonts w:ascii="Arial" w:hAnsi="Arial" w:cs="Arial"/>
          <w:color w:val="000000"/>
          <w:sz w:val="22"/>
          <w:szCs w:val="22"/>
        </w:rPr>
        <w:t xml:space="preserve"> al cumplir con estos requerimientos </w:t>
      </w:r>
      <w:r>
        <w:rPr>
          <w:rFonts w:ascii="Arial" w:hAnsi="Arial" w:cs="Arial"/>
          <w:color w:val="000000"/>
          <w:sz w:val="22"/>
          <w:szCs w:val="22"/>
        </w:rPr>
        <w:t xml:space="preserve">se estaría entrando </w:t>
      </w:r>
      <w:r w:rsidRPr="0070165A">
        <w:rPr>
          <w:rFonts w:ascii="Arial" w:hAnsi="Arial" w:cs="Arial"/>
          <w:color w:val="000000"/>
          <w:sz w:val="22"/>
          <w:szCs w:val="22"/>
        </w:rPr>
        <w:t>en la “Lista Blanca” de la Organización Marítima Internacional, lo que significa que los Títulos o Certificados de suficiencia son reconocidos internacionalmente</w:t>
      </w:r>
      <w:r>
        <w:rPr>
          <w:rFonts w:ascii="Arial" w:hAnsi="Arial" w:cs="Arial"/>
          <w:color w:val="000000"/>
          <w:sz w:val="22"/>
          <w:szCs w:val="22"/>
        </w:rPr>
        <w:t>. P</w:t>
      </w:r>
      <w:r w:rsidRPr="0070165A">
        <w:rPr>
          <w:rFonts w:ascii="Arial" w:hAnsi="Arial" w:cs="Arial"/>
          <w:color w:val="000000"/>
          <w:sz w:val="22"/>
          <w:szCs w:val="22"/>
        </w:rPr>
        <w:t xml:space="preserve">or otro lado, se asegura la contratación de la </w:t>
      </w:r>
      <w:r>
        <w:rPr>
          <w:rFonts w:ascii="Arial" w:hAnsi="Arial" w:cs="Arial"/>
          <w:color w:val="000000"/>
          <w:sz w:val="22"/>
          <w:szCs w:val="22"/>
        </w:rPr>
        <w:t>G</w:t>
      </w:r>
      <w:r w:rsidRPr="0070165A">
        <w:rPr>
          <w:rFonts w:ascii="Arial" w:hAnsi="Arial" w:cs="Arial"/>
          <w:color w:val="000000"/>
          <w:sz w:val="22"/>
          <w:szCs w:val="22"/>
        </w:rPr>
        <w:t xml:space="preserve">ente de </w:t>
      </w:r>
      <w:r>
        <w:rPr>
          <w:rFonts w:ascii="Arial" w:hAnsi="Arial" w:cs="Arial"/>
          <w:color w:val="000000"/>
          <w:sz w:val="22"/>
          <w:szCs w:val="22"/>
        </w:rPr>
        <w:t>M</w:t>
      </w:r>
      <w:r w:rsidRPr="0070165A">
        <w:rPr>
          <w:rFonts w:ascii="Arial" w:hAnsi="Arial" w:cs="Arial"/>
          <w:color w:val="000000"/>
          <w:sz w:val="22"/>
          <w:szCs w:val="22"/>
        </w:rPr>
        <w:t>ar colombiana en el exterior</w:t>
      </w:r>
      <w:r>
        <w:rPr>
          <w:rFonts w:ascii="Arial" w:hAnsi="Arial" w:cs="Arial"/>
          <w:color w:val="000000"/>
          <w:sz w:val="22"/>
          <w:szCs w:val="22"/>
        </w:rPr>
        <w:t xml:space="preserve"> ya que, al adquirir este estatus</w:t>
      </w:r>
      <w:r w:rsidRPr="0070165A">
        <w:rPr>
          <w:rFonts w:ascii="Arial" w:hAnsi="Arial" w:cs="Arial"/>
          <w:color w:val="000000"/>
          <w:sz w:val="22"/>
          <w:szCs w:val="22"/>
        </w:rPr>
        <w:t xml:space="preserve">, se pone en peligro la viabilidad y reputación de la </w:t>
      </w:r>
      <w:r>
        <w:rPr>
          <w:rFonts w:ascii="Arial" w:hAnsi="Arial" w:cs="Arial"/>
          <w:color w:val="000000"/>
          <w:sz w:val="22"/>
          <w:szCs w:val="22"/>
        </w:rPr>
        <w:t>G</w:t>
      </w:r>
      <w:r w:rsidRPr="0070165A">
        <w:rPr>
          <w:rFonts w:ascii="Arial" w:hAnsi="Arial" w:cs="Arial"/>
          <w:color w:val="000000"/>
          <w:sz w:val="22"/>
          <w:szCs w:val="22"/>
        </w:rPr>
        <w:t xml:space="preserve">ente de </w:t>
      </w:r>
      <w:r>
        <w:rPr>
          <w:rFonts w:ascii="Arial" w:hAnsi="Arial" w:cs="Arial"/>
          <w:color w:val="000000"/>
          <w:sz w:val="22"/>
          <w:szCs w:val="22"/>
        </w:rPr>
        <w:t>M</w:t>
      </w:r>
      <w:r w:rsidRPr="0070165A">
        <w:rPr>
          <w:rFonts w:ascii="Arial" w:hAnsi="Arial" w:cs="Arial"/>
          <w:color w:val="000000"/>
          <w:sz w:val="22"/>
          <w:szCs w:val="22"/>
        </w:rPr>
        <w:t>ar colombiana. Los países signatarios del convenio (165 países que agrupan el 99.03% del tonelaje mundial)</w:t>
      </w:r>
      <w:r w:rsidRPr="0070165A">
        <w:rPr>
          <w:rStyle w:val="Refdenotaalpie"/>
          <w:rFonts w:ascii="Arial" w:hAnsi="Arial" w:cs="Arial"/>
          <w:color w:val="000000"/>
          <w:sz w:val="22"/>
          <w:szCs w:val="22"/>
        </w:rPr>
        <w:footnoteReference w:id="3"/>
      </w:r>
      <w:r w:rsidRPr="0070165A">
        <w:rPr>
          <w:rFonts w:ascii="Arial" w:hAnsi="Arial" w:cs="Arial"/>
          <w:color w:val="000000"/>
          <w:sz w:val="22"/>
          <w:szCs w:val="22"/>
        </w:rPr>
        <w:t>, verificar</w:t>
      </w:r>
      <w:r>
        <w:rPr>
          <w:rFonts w:ascii="Arial" w:hAnsi="Arial" w:cs="Arial"/>
          <w:color w:val="000000"/>
          <w:sz w:val="22"/>
          <w:szCs w:val="22"/>
        </w:rPr>
        <w:t>á</w:t>
      </w:r>
      <w:r w:rsidRPr="0070165A">
        <w:rPr>
          <w:rFonts w:ascii="Arial" w:hAnsi="Arial" w:cs="Arial"/>
          <w:color w:val="000000"/>
          <w:sz w:val="22"/>
          <w:szCs w:val="22"/>
        </w:rPr>
        <w:t>n que las personas a bordo de sus buques, cumplan con los requisitos exigidos para su formación, según lo establecido en el Convenio</w:t>
      </w:r>
      <w:r>
        <w:rPr>
          <w:rFonts w:ascii="Arial" w:hAnsi="Arial" w:cs="Arial"/>
          <w:color w:val="000000"/>
          <w:sz w:val="22"/>
          <w:szCs w:val="22"/>
        </w:rPr>
        <w:t xml:space="preserve"> mencionado con anterioridad.</w:t>
      </w:r>
    </w:p>
    <w:p w:rsidR="00B67F87" w:rsidRDefault="00B67F87" w:rsidP="00B84880">
      <w:pPr>
        <w:jc w:val="both"/>
        <w:rPr>
          <w:rFonts w:ascii="Arial" w:hAnsi="Arial" w:cs="Arial"/>
          <w:b/>
          <w:sz w:val="22"/>
          <w:szCs w:val="22"/>
        </w:rPr>
      </w:pPr>
    </w:p>
    <w:p w:rsidR="00B67F87" w:rsidRDefault="00B67F87" w:rsidP="00B84880">
      <w:pPr>
        <w:jc w:val="both"/>
        <w:rPr>
          <w:rFonts w:ascii="Arial" w:hAnsi="Arial" w:cs="Arial"/>
          <w:b/>
          <w:sz w:val="22"/>
          <w:szCs w:val="22"/>
        </w:rPr>
      </w:pPr>
      <w:r w:rsidRPr="0070165A">
        <w:rPr>
          <w:rFonts w:ascii="Arial" w:hAnsi="Arial" w:cs="Arial"/>
          <w:sz w:val="22"/>
          <w:szCs w:val="22"/>
        </w:rPr>
        <w:t xml:space="preserve">Colombia tiene cerca de veinte mil personas inscritas como </w:t>
      </w:r>
      <w:r>
        <w:rPr>
          <w:rFonts w:ascii="Arial" w:hAnsi="Arial" w:cs="Arial"/>
          <w:sz w:val="22"/>
          <w:szCs w:val="22"/>
        </w:rPr>
        <w:t>g</w:t>
      </w:r>
      <w:r w:rsidRPr="0070165A">
        <w:rPr>
          <w:rFonts w:ascii="Arial" w:hAnsi="Arial" w:cs="Arial"/>
          <w:sz w:val="22"/>
          <w:szCs w:val="22"/>
        </w:rPr>
        <w:t>ente de mar que se desempeñan en las diferentes especialidades</w:t>
      </w:r>
      <w:r>
        <w:rPr>
          <w:rFonts w:ascii="Arial" w:hAnsi="Arial" w:cs="Arial"/>
          <w:sz w:val="22"/>
          <w:szCs w:val="22"/>
        </w:rPr>
        <w:t>:</w:t>
      </w:r>
      <w:r w:rsidRPr="0070165A">
        <w:rPr>
          <w:rFonts w:ascii="Arial" w:hAnsi="Arial" w:cs="Arial"/>
          <w:sz w:val="22"/>
          <w:szCs w:val="22"/>
        </w:rPr>
        <w:t xml:space="preserve"> Transporte comercial, </w:t>
      </w:r>
      <w:r>
        <w:rPr>
          <w:rFonts w:ascii="Arial" w:hAnsi="Arial" w:cs="Arial"/>
          <w:sz w:val="22"/>
          <w:szCs w:val="22"/>
        </w:rPr>
        <w:t>p</w:t>
      </w:r>
      <w:r w:rsidRPr="0070165A">
        <w:rPr>
          <w:rFonts w:ascii="Arial" w:hAnsi="Arial" w:cs="Arial"/>
          <w:sz w:val="22"/>
          <w:szCs w:val="22"/>
        </w:rPr>
        <w:t xml:space="preserve">esca artesanal e Industrial, </w:t>
      </w:r>
      <w:r>
        <w:rPr>
          <w:rFonts w:ascii="Arial" w:hAnsi="Arial" w:cs="Arial"/>
          <w:sz w:val="22"/>
          <w:szCs w:val="22"/>
        </w:rPr>
        <w:t>r</w:t>
      </w:r>
      <w:r w:rsidRPr="0070165A">
        <w:rPr>
          <w:rFonts w:ascii="Arial" w:hAnsi="Arial" w:cs="Arial"/>
          <w:sz w:val="22"/>
          <w:szCs w:val="22"/>
        </w:rPr>
        <w:t>ecreo y deport</w:t>
      </w:r>
      <w:r>
        <w:rPr>
          <w:rFonts w:ascii="Arial" w:hAnsi="Arial" w:cs="Arial"/>
          <w:sz w:val="22"/>
          <w:szCs w:val="22"/>
        </w:rPr>
        <w:t>es</w:t>
      </w:r>
      <w:r w:rsidRPr="0070165A">
        <w:rPr>
          <w:rFonts w:ascii="Arial" w:hAnsi="Arial" w:cs="Arial"/>
          <w:sz w:val="22"/>
          <w:szCs w:val="22"/>
        </w:rPr>
        <w:t>.</w:t>
      </w:r>
      <w:r>
        <w:rPr>
          <w:rFonts w:ascii="Arial" w:hAnsi="Arial" w:cs="Arial"/>
          <w:sz w:val="22"/>
          <w:szCs w:val="22"/>
        </w:rPr>
        <w:t xml:space="preserve"> </w:t>
      </w:r>
      <w:r w:rsidRPr="0070165A">
        <w:rPr>
          <w:rFonts w:ascii="Arial" w:hAnsi="Arial" w:cs="Arial"/>
          <w:sz w:val="22"/>
          <w:szCs w:val="22"/>
        </w:rPr>
        <w:t xml:space="preserve">De aprobarse el proyecto de ley y teniendo en cuenta la oferta de empleo para la gente de mar en los buques internacionales de conformidad con el estudio referido anteriormente, se abren nuevas oportunidades de empleo para  </w:t>
      </w:r>
      <w:r w:rsidRPr="0070165A">
        <w:rPr>
          <w:rFonts w:ascii="Arial" w:hAnsi="Arial" w:cs="Arial"/>
          <w:sz w:val="22"/>
          <w:szCs w:val="22"/>
        </w:rPr>
        <w:lastRenderedPageBreak/>
        <w:t>los compatriotas que han sido formados y capacitados para desempeñarse en aguas internacionales o para tomar parte de tripulaciones en buques de bandera extranjera.</w:t>
      </w:r>
    </w:p>
    <w:p w:rsidR="00B67F87" w:rsidRDefault="00B67F87" w:rsidP="00B84880">
      <w:pPr>
        <w:jc w:val="both"/>
        <w:rPr>
          <w:rFonts w:ascii="Arial" w:hAnsi="Arial" w:cs="Arial"/>
          <w:b/>
          <w:sz w:val="22"/>
          <w:szCs w:val="22"/>
        </w:rPr>
      </w:pPr>
    </w:p>
    <w:p w:rsidR="00B67F87" w:rsidRPr="00723616" w:rsidRDefault="00B67F87" w:rsidP="00B84880">
      <w:pPr>
        <w:jc w:val="both"/>
        <w:rPr>
          <w:rFonts w:ascii="Arial" w:hAnsi="Arial" w:cs="Arial"/>
          <w:b/>
          <w:sz w:val="22"/>
          <w:szCs w:val="22"/>
        </w:rPr>
      </w:pPr>
      <w:r>
        <w:rPr>
          <w:rFonts w:ascii="Arial" w:hAnsi="Arial" w:cs="Arial"/>
          <w:sz w:val="22"/>
          <w:szCs w:val="22"/>
        </w:rPr>
        <w:t>Resulta conveniente, asimismo, q</w:t>
      </w:r>
      <w:r w:rsidRPr="0070165A">
        <w:rPr>
          <w:rFonts w:ascii="Arial" w:hAnsi="Arial" w:cs="Arial"/>
          <w:sz w:val="22"/>
          <w:szCs w:val="22"/>
        </w:rPr>
        <w:t>ue la gente que decide hacer del mar su forma de vida, tenga un horizonte laboral lo suficientemente amplio para que pueda encontrar una oportunidad laboral dentro de Colombia o fuera de las fronteras nacionales,</w:t>
      </w:r>
      <w:r>
        <w:rPr>
          <w:rFonts w:ascii="Arial" w:hAnsi="Arial" w:cs="Arial"/>
          <w:sz w:val="22"/>
          <w:szCs w:val="22"/>
        </w:rPr>
        <w:t xml:space="preserve"> </w:t>
      </w:r>
      <w:r w:rsidRPr="0070165A">
        <w:rPr>
          <w:rFonts w:ascii="Arial" w:hAnsi="Arial" w:cs="Arial"/>
          <w:sz w:val="22"/>
          <w:szCs w:val="22"/>
        </w:rPr>
        <w:t>impacta</w:t>
      </w:r>
      <w:r>
        <w:rPr>
          <w:rFonts w:ascii="Arial" w:hAnsi="Arial" w:cs="Arial"/>
          <w:sz w:val="22"/>
          <w:szCs w:val="22"/>
        </w:rPr>
        <w:t>ndo</w:t>
      </w:r>
      <w:r w:rsidRPr="0070165A">
        <w:rPr>
          <w:rFonts w:ascii="Arial" w:hAnsi="Arial" w:cs="Arial"/>
          <w:sz w:val="22"/>
          <w:szCs w:val="22"/>
        </w:rPr>
        <w:t xml:space="preserve"> positivamente en las metas de reducción de desempleo del país.</w:t>
      </w:r>
      <w:r>
        <w:rPr>
          <w:rFonts w:ascii="Arial" w:hAnsi="Arial" w:cs="Arial"/>
          <w:sz w:val="22"/>
          <w:szCs w:val="22"/>
        </w:rPr>
        <w:t xml:space="preserve"> </w:t>
      </w:r>
      <w:r w:rsidRPr="0070165A">
        <w:rPr>
          <w:rFonts w:ascii="Arial" w:hAnsi="Arial" w:cs="Arial"/>
          <w:sz w:val="22"/>
          <w:szCs w:val="22"/>
        </w:rPr>
        <w:t>Adicionalmente</w:t>
      </w:r>
      <w:r>
        <w:rPr>
          <w:rFonts w:ascii="Arial" w:hAnsi="Arial" w:cs="Arial"/>
          <w:sz w:val="22"/>
          <w:szCs w:val="22"/>
        </w:rPr>
        <w:t>,</w:t>
      </w:r>
      <w:r w:rsidRPr="0070165A">
        <w:rPr>
          <w:rFonts w:ascii="Arial" w:hAnsi="Arial" w:cs="Arial"/>
          <w:sz w:val="22"/>
          <w:szCs w:val="22"/>
        </w:rPr>
        <w:t xml:space="preserve"> se activa también la economía porque la gente de mar que labora fuera de las fronteras nacionales, incrementa las </w:t>
      </w:r>
      <w:r>
        <w:rPr>
          <w:rFonts w:ascii="Arial" w:hAnsi="Arial" w:cs="Arial"/>
          <w:sz w:val="22"/>
          <w:szCs w:val="22"/>
        </w:rPr>
        <w:t xml:space="preserve"> </w:t>
      </w:r>
      <w:r w:rsidRPr="0070165A">
        <w:rPr>
          <w:rFonts w:ascii="Arial" w:hAnsi="Arial" w:cs="Arial"/>
          <w:sz w:val="22"/>
          <w:szCs w:val="22"/>
        </w:rPr>
        <w:t>reme</w:t>
      </w:r>
      <w:r>
        <w:rPr>
          <w:rFonts w:ascii="Arial" w:hAnsi="Arial" w:cs="Arial"/>
          <w:sz w:val="22"/>
          <w:szCs w:val="22"/>
        </w:rPr>
        <w:t>s</w:t>
      </w:r>
      <w:r w:rsidRPr="0070165A">
        <w:rPr>
          <w:rFonts w:ascii="Arial" w:hAnsi="Arial" w:cs="Arial"/>
          <w:sz w:val="22"/>
          <w:szCs w:val="22"/>
        </w:rPr>
        <w:t>as, impuls</w:t>
      </w:r>
      <w:r>
        <w:rPr>
          <w:rFonts w:ascii="Arial" w:hAnsi="Arial" w:cs="Arial"/>
          <w:sz w:val="22"/>
          <w:szCs w:val="22"/>
        </w:rPr>
        <w:t>a</w:t>
      </w:r>
      <w:r w:rsidRPr="0070165A">
        <w:rPr>
          <w:rFonts w:ascii="Arial" w:hAnsi="Arial" w:cs="Arial"/>
          <w:sz w:val="22"/>
          <w:szCs w:val="22"/>
        </w:rPr>
        <w:t>n la inversión empresarial y foment</w:t>
      </w:r>
      <w:r>
        <w:rPr>
          <w:rFonts w:ascii="Arial" w:hAnsi="Arial" w:cs="Arial"/>
          <w:sz w:val="22"/>
          <w:szCs w:val="22"/>
        </w:rPr>
        <w:t>a</w:t>
      </w:r>
      <w:r w:rsidRPr="0070165A">
        <w:rPr>
          <w:rFonts w:ascii="Arial" w:hAnsi="Arial" w:cs="Arial"/>
          <w:sz w:val="22"/>
          <w:szCs w:val="22"/>
        </w:rPr>
        <w:t xml:space="preserve">n el crecimiento. </w:t>
      </w:r>
    </w:p>
    <w:p w:rsidR="00B67F87"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r w:rsidRPr="0070165A">
        <w:rPr>
          <w:rFonts w:ascii="Arial" w:hAnsi="Arial" w:cs="Arial"/>
          <w:b/>
          <w:sz w:val="22"/>
          <w:szCs w:val="22"/>
        </w:rPr>
        <w:t>Convenio  de Formación, Titulación y Guardia de la Gente de Mar -</w:t>
      </w:r>
      <w:r w:rsidR="009377A7">
        <w:rPr>
          <w:rFonts w:ascii="Arial" w:hAnsi="Arial" w:cs="Arial"/>
          <w:b/>
          <w:sz w:val="22"/>
          <w:szCs w:val="22"/>
        </w:rPr>
        <w:t xml:space="preserve"> </w:t>
      </w:r>
      <w:r w:rsidRPr="0070165A">
        <w:rPr>
          <w:rFonts w:ascii="Arial" w:hAnsi="Arial" w:cs="Arial"/>
          <w:b/>
          <w:sz w:val="22"/>
          <w:szCs w:val="22"/>
        </w:rPr>
        <w:t>STCW</w:t>
      </w:r>
      <w:r w:rsidRPr="0070165A">
        <w:rPr>
          <w:rFonts w:ascii="Arial" w:hAnsi="Arial" w:cs="Arial"/>
          <w:sz w:val="22"/>
          <w:szCs w:val="22"/>
        </w:rPr>
        <w:t xml:space="preserve"> </w:t>
      </w:r>
    </w:p>
    <w:p w:rsidR="00B67F87"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r w:rsidRPr="0070165A">
        <w:rPr>
          <w:rFonts w:ascii="Arial" w:hAnsi="Arial" w:cs="Arial"/>
          <w:sz w:val="22"/>
          <w:szCs w:val="22"/>
        </w:rPr>
        <w:t xml:space="preserve">La actividad de transporte marítimo </w:t>
      </w:r>
      <w:r>
        <w:rPr>
          <w:rFonts w:ascii="Arial" w:hAnsi="Arial" w:cs="Arial"/>
          <w:sz w:val="22"/>
          <w:szCs w:val="22"/>
        </w:rPr>
        <w:t xml:space="preserve">se encuentra revestida de una </w:t>
      </w:r>
      <w:r w:rsidRPr="0070165A">
        <w:rPr>
          <w:rFonts w:ascii="Arial" w:hAnsi="Arial" w:cs="Arial"/>
          <w:sz w:val="22"/>
          <w:szCs w:val="22"/>
        </w:rPr>
        <w:t xml:space="preserve"> naturaleza internacional. Uno de sus efectos es que las tripulaciones de un determinado buque reciben formación en distintos países y según diferentes sistemas. Al respecto, es fundamental que todos los miembros de  la tripulación  dispongan de las aptitudes necesarias para desempeñar sus cometidos de forma segura. La formación desempeña un importante papel en la seguridad marítima. Por esta razón, en 1978, los estados parte en la Organización Marítima Internacional (OMI), en aras de promover la seguridad de la vida humana en el mar y la protección del medio marino,  establecieron  normas internacionales de formación, titulación y guardia para la gente de mar, en el Convenio Internacional sobre Normas de Formación, Titulación y Guardia para la Gente de Mar (Convenio STCW), que entró en vigor en 1984. </w:t>
      </w:r>
    </w:p>
    <w:p w:rsidR="00B67F87" w:rsidRPr="0070165A"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r w:rsidRPr="0070165A">
        <w:rPr>
          <w:rFonts w:ascii="Arial" w:hAnsi="Arial" w:cs="Arial"/>
          <w:sz w:val="22"/>
          <w:szCs w:val="22"/>
        </w:rPr>
        <w:t xml:space="preserve">Dicho Convenio prescribe normas mínimas que los Estados Parte deben cumplir o superar. El Convenio en mención fue enmendado sustancialmente en 1995 y 2010. En cuanto a la estructura y contenido del Convenio, </w:t>
      </w:r>
      <w:r>
        <w:rPr>
          <w:rFonts w:ascii="Arial" w:hAnsi="Arial" w:cs="Arial"/>
          <w:sz w:val="22"/>
          <w:szCs w:val="22"/>
        </w:rPr>
        <w:t xml:space="preserve">se tiene un articulado </w:t>
      </w:r>
      <w:r w:rsidRPr="0070165A">
        <w:rPr>
          <w:rFonts w:ascii="Arial" w:hAnsi="Arial" w:cs="Arial"/>
          <w:sz w:val="22"/>
          <w:szCs w:val="22"/>
        </w:rPr>
        <w:t xml:space="preserve">que señala principios generales y disposiciones sobre entrada en vigor y procedimientos de enmienda, mientras que el anexo técnico (compuesto por “reglas”) contiene los requisitos de formación, cualificación y titulación correspondientes a los distintos cargos desempeñados a bordo de un buque, verbigracia capitán, primer oficial de puente, etc.). </w:t>
      </w:r>
    </w:p>
    <w:p w:rsidR="00B67F87"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r>
        <w:rPr>
          <w:rFonts w:ascii="Arial" w:hAnsi="Arial" w:cs="Arial"/>
          <w:sz w:val="22"/>
          <w:szCs w:val="22"/>
        </w:rPr>
        <w:t>Entre los</w:t>
      </w:r>
      <w:r w:rsidRPr="0070165A">
        <w:rPr>
          <w:rFonts w:ascii="Arial" w:hAnsi="Arial" w:cs="Arial"/>
          <w:sz w:val="22"/>
          <w:szCs w:val="22"/>
        </w:rPr>
        <w:t xml:space="preserve"> anexo</w:t>
      </w:r>
      <w:r>
        <w:rPr>
          <w:rFonts w:ascii="Arial" w:hAnsi="Arial" w:cs="Arial"/>
          <w:sz w:val="22"/>
          <w:szCs w:val="22"/>
        </w:rPr>
        <w:t>s</w:t>
      </w:r>
      <w:r w:rsidRPr="0070165A">
        <w:rPr>
          <w:rFonts w:ascii="Arial" w:hAnsi="Arial" w:cs="Arial"/>
          <w:sz w:val="22"/>
          <w:szCs w:val="22"/>
        </w:rPr>
        <w:t xml:space="preserve"> del Convenio, el Código</w:t>
      </w:r>
      <w:r>
        <w:rPr>
          <w:rFonts w:ascii="Arial" w:hAnsi="Arial" w:cs="Arial"/>
          <w:sz w:val="22"/>
          <w:szCs w:val="22"/>
        </w:rPr>
        <w:t xml:space="preserve"> incluye en </w:t>
      </w:r>
      <w:r w:rsidRPr="0070165A">
        <w:rPr>
          <w:rFonts w:ascii="Arial" w:hAnsi="Arial" w:cs="Arial"/>
          <w:sz w:val="22"/>
          <w:szCs w:val="22"/>
        </w:rPr>
        <w:t xml:space="preserve">la parte “A” cuadros detallados con descripciones precisas de las habilidades a demostrar (por ejemplo, determinación de la posición, maniobra del buque, manipulación de la carga) que han de aprender los aspirantes a los distintos cargos desempeñados a bordo y que deberán ser evaluadas por los órganos competentes. La parte “B” del Código contiene orientaciones sobre la aplicación de las reglas del Convenio STCW, </w:t>
      </w:r>
      <w:r>
        <w:rPr>
          <w:rFonts w:ascii="Arial" w:hAnsi="Arial" w:cs="Arial"/>
          <w:sz w:val="22"/>
          <w:szCs w:val="22"/>
        </w:rPr>
        <w:t>las cuales</w:t>
      </w:r>
      <w:r w:rsidRPr="0070165A">
        <w:rPr>
          <w:rFonts w:ascii="Arial" w:hAnsi="Arial" w:cs="Arial"/>
          <w:sz w:val="22"/>
          <w:szCs w:val="22"/>
        </w:rPr>
        <w:t xml:space="preserve"> son recomendaciones. La enmienda de Manila de 2010 mejoró las disposiciones vigentes</w:t>
      </w:r>
      <w:r>
        <w:rPr>
          <w:rFonts w:ascii="Arial" w:hAnsi="Arial" w:cs="Arial"/>
          <w:sz w:val="22"/>
          <w:szCs w:val="22"/>
        </w:rPr>
        <w:t>,</w:t>
      </w:r>
      <w:r w:rsidRPr="0070165A">
        <w:rPr>
          <w:rFonts w:ascii="Arial" w:hAnsi="Arial" w:cs="Arial"/>
          <w:sz w:val="22"/>
          <w:szCs w:val="22"/>
        </w:rPr>
        <w:t xml:space="preserve"> por ejemplo, las normas sobre prevención del fraude y aptitud física </w:t>
      </w:r>
      <w:r>
        <w:rPr>
          <w:rFonts w:ascii="Arial" w:hAnsi="Arial" w:cs="Arial"/>
          <w:sz w:val="22"/>
          <w:szCs w:val="22"/>
        </w:rPr>
        <w:t xml:space="preserve"> así como</w:t>
      </w:r>
      <w:r w:rsidRPr="0070165A">
        <w:rPr>
          <w:rFonts w:ascii="Arial" w:hAnsi="Arial" w:cs="Arial"/>
          <w:sz w:val="22"/>
          <w:szCs w:val="22"/>
        </w:rPr>
        <w:t xml:space="preserve"> en función de los </w:t>
      </w:r>
      <w:r>
        <w:rPr>
          <w:rFonts w:ascii="Arial" w:hAnsi="Arial" w:cs="Arial"/>
          <w:sz w:val="22"/>
          <w:szCs w:val="22"/>
        </w:rPr>
        <w:t>más recientes</w:t>
      </w:r>
      <w:r w:rsidRPr="0070165A">
        <w:rPr>
          <w:rFonts w:ascii="Arial" w:hAnsi="Arial" w:cs="Arial"/>
          <w:sz w:val="22"/>
          <w:szCs w:val="22"/>
        </w:rPr>
        <w:t xml:space="preserve"> avances tecnológicos. Las enmiendas de Manila introducen también algunos </w:t>
      </w:r>
      <w:r w:rsidRPr="0070165A">
        <w:rPr>
          <w:rFonts w:ascii="Arial" w:hAnsi="Arial" w:cs="Arial"/>
          <w:sz w:val="22"/>
          <w:szCs w:val="22"/>
        </w:rPr>
        <w:lastRenderedPageBreak/>
        <w:t>elementos nuevos, como los requisitos de formación para los «marineros de primera» y «oficiales electrotécnicos», que no estaban incluidas en la versión anterior.</w:t>
      </w:r>
    </w:p>
    <w:p w:rsidR="00B67F87" w:rsidRDefault="00B67F87" w:rsidP="00B84880">
      <w:pPr>
        <w:jc w:val="both"/>
        <w:rPr>
          <w:rFonts w:ascii="Arial" w:hAnsi="Arial" w:cs="Arial"/>
          <w:sz w:val="22"/>
          <w:szCs w:val="22"/>
        </w:rPr>
      </w:pPr>
    </w:p>
    <w:p w:rsidR="00B67F87" w:rsidRDefault="00B67F87" w:rsidP="00B84880">
      <w:pPr>
        <w:jc w:val="both"/>
        <w:rPr>
          <w:rFonts w:ascii="Arial" w:hAnsi="Arial" w:cs="Arial"/>
          <w:sz w:val="22"/>
          <w:szCs w:val="22"/>
        </w:rPr>
      </w:pPr>
      <w:r>
        <w:rPr>
          <w:rFonts w:ascii="Arial" w:hAnsi="Arial" w:cs="Arial"/>
          <w:noProof/>
          <w:sz w:val="22"/>
          <w:szCs w:val="22"/>
          <w:lang w:val="es-CO" w:eastAsia="es-CO"/>
        </w:rPr>
        <w:drawing>
          <wp:inline distT="0" distB="0" distL="0" distR="0" wp14:anchorId="688B7C79" wp14:editId="4A3323D2">
            <wp:extent cx="5612130" cy="363855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7-05 at 4.25.43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12130" cy="3638550"/>
                    </a:xfrm>
                    <a:prstGeom prst="rect">
                      <a:avLst/>
                    </a:prstGeom>
                  </pic:spPr>
                </pic:pic>
              </a:graphicData>
            </a:graphic>
          </wp:inline>
        </w:drawing>
      </w:r>
    </w:p>
    <w:p w:rsidR="00B67F87" w:rsidRPr="0073045E" w:rsidRDefault="00B67F87" w:rsidP="00B84880">
      <w:pPr>
        <w:jc w:val="both"/>
        <w:rPr>
          <w:rFonts w:ascii="Arial" w:hAnsi="Arial" w:cs="Arial"/>
          <w:sz w:val="16"/>
          <w:szCs w:val="16"/>
        </w:rPr>
      </w:pPr>
      <w:r>
        <w:rPr>
          <w:rFonts w:ascii="Arial" w:hAnsi="Arial" w:cs="Arial"/>
          <w:sz w:val="16"/>
          <w:szCs w:val="16"/>
        </w:rPr>
        <w:t>Convenio Internacional sobre normas de Formación, Titulación y Guardia para la Gente de Mar (2010)</w:t>
      </w:r>
      <w:r>
        <w:rPr>
          <w:rStyle w:val="Refdenotaalpie"/>
          <w:rFonts w:ascii="Arial" w:hAnsi="Arial" w:cs="Arial"/>
          <w:sz w:val="16"/>
          <w:szCs w:val="16"/>
        </w:rPr>
        <w:footnoteReference w:id="4"/>
      </w:r>
    </w:p>
    <w:p w:rsidR="00B67F87" w:rsidRDefault="00B67F87" w:rsidP="00B84880">
      <w:pPr>
        <w:jc w:val="both"/>
        <w:rPr>
          <w:rFonts w:ascii="Arial" w:hAnsi="Arial" w:cs="Arial"/>
          <w:b/>
          <w:sz w:val="22"/>
          <w:szCs w:val="22"/>
        </w:rPr>
      </w:pPr>
    </w:p>
    <w:p w:rsidR="00B67F87" w:rsidRPr="0037278F" w:rsidRDefault="00B67F87" w:rsidP="00B84880">
      <w:pPr>
        <w:jc w:val="both"/>
        <w:rPr>
          <w:rFonts w:ascii="Arial" w:hAnsi="Arial" w:cs="Arial"/>
          <w:sz w:val="22"/>
          <w:szCs w:val="22"/>
        </w:rPr>
      </w:pPr>
      <w:r>
        <w:rPr>
          <w:rFonts w:ascii="Arial" w:hAnsi="Arial" w:cs="Arial"/>
          <w:sz w:val="22"/>
          <w:szCs w:val="22"/>
        </w:rPr>
        <w:t xml:space="preserve">Finalmente, es menester concluir que el presente Proyecto de Ley es producto de la necesidad de implementar las normas y criterios internacionales </w:t>
      </w:r>
      <w:r w:rsidRPr="0037278F">
        <w:rPr>
          <w:rFonts w:ascii="Arial" w:hAnsi="Arial" w:cs="Arial"/>
          <w:sz w:val="22"/>
          <w:szCs w:val="22"/>
        </w:rPr>
        <w:t>para la Formación y Titulación</w:t>
      </w:r>
      <w:r>
        <w:rPr>
          <w:rFonts w:ascii="Arial" w:hAnsi="Arial" w:cs="Arial"/>
          <w:sz w:val="22"/>
          <w:szCs w:val="22"/>
        </w:rPr>
        <w:t xml:space="preserve"> a fin de generar una homogeneidad en todos los aspectos relacionados con el desempeño de las personas a bordo de naves o artefactos navales. Lo anterior, por una gran variedad de razones tales como criterios de seguridad cívica y estabilidad laboral, así como las mencionadas  en presente Proyecto de Ley, entre otras. </w:t>
      </w:r>
    </w:p>
    <w:p w:rsidR="00626B83" w:rsidRDefault="00626B83" w:rsidP="00626B83">
      <w:pPr>
        <w:pStyle w:val="Sinespaciado"/>
        <w:ind w:right="335"/>
        <w:jc w:val="both"/>
        <w:rPr>
          <w:rStyle w:val="CharacterStyle2"/>
          <w:rFonts w:ascii="Arial" w:hAnsi="Arial" w:cs="Arial"/>
          <w:bCs/>
          <w:sz w:val="22"/>
          <w:szCs w:val="22"/>
          <w:lang w:val="es-ES"/>
        </w:rPr>
      </w:pPr>
    </w:p>
    <w:p w:rsidR="00B006BF" w:rsidRDefault="00B006BF" w:rsidP="00626B83">
      <w:pPr>
        <w:pStyle w:val="Sinespaciado"/>
        <w:ind w:right="335"/>
        <w:jc w:val="both"/>
        <w:rPr>
          <w:rStyle w:val="CharacterStyle2"/>
          <w:rFonts w:ascii="Arial" w:hAnsi="Arial" w:cs="Arial"/>
          <w:bCs/>
          <w:sz w:val="22"/>
          <w:szCs w:val="22"/>
          <w:lang w:val="es-ES"/>
        </w:rPr>
      </w:pPr>
    </w:p>
    <w:p w:rsidR="00B006BF" w:rsidRDefault="00B006BF" w:rsidP="00626B83">
      <w:pPr>
        <w:pStyle w:val="Sinespaciado"/>
        <w:ind w:right="335"/>
        <w:jc w:val="both"/>
        <w:rPr>
          <w:rStyle w:val="CharacterStyle2"/>
          <w:rFonts w:ascii="Arial" w:hAnsi="Arial" w:cs="Arial"/>
          <w:bCs/>
          <w:sz w:val="22"/>
          <w:szCs w:val="22"/>
          <w:lang w:val="es-ES"/>
        </w:rPr>
      </w:pPr>
    </w:p>
    <w:p w:rsidR="00626B83" w:rsidRPr="00F60E20" w:rsidRDefault="00626B83" w:rsidP="00626B83">
      <w:pPr>
        <w:pStyle w:val="Sinespaciado"/>
        <w:ind w:right="335"/>
        <w:jc w:val="both"/>
        <w:rPr>
          <w:rStyle w:val="CharacterStyle2"/>
          <w:rFonts w:ascii="Arial" w:hAnsi="Arial" w:cs="Arial"/>
          <w:bCs/>
          <w:sz w:val="22"/>
          <w:szCs w:val="22"/>
          <w:lang w:val="es-ES"/>
        </w:rPr>
      </w:pPr>
    </w:p>
    <w:p w:rsidR="00626B83" w:rsidRDefault="00626B83" w:rsidP="00626B83">
      <w:pPr>
        <w:pStyle w:val="Sinespaciado"/>
        <w:jc w:val="center"/>
        <w:rPr>
          <w:rStyle w:val="CharacterStyle2"/>
          <w:rFonts w:ascii="Arial" w:hAnsi="Arial" w:cs="Arial"/>
          <w:b/>
          <w:bCs/>
          <w:sz w:val="22"/>
          <w:szCs w:val="22"/>
          <w:lang w:val="es-ES"/>
        </w:rPr>
      </w:pPr>
    </w:p>
    <w:p w:rsidR="00FE57C8" w:rsidRDefault="00FE57C8" w:rsidP="00626B83">
      <w:pPr>
        <w:pStyle w:val="Sinespaciado"/>
        <w:jc w:val="center"/>
        <w:rPr>
          <w:rStyle w:val="CharacterStyle2"/>
          <w:rFonts w:ascii="Arial" w:hAnsi="Arial" w:cs="Arial"/>
          <w:b/>
          <w:bCs/>
          <w:sz w:val="22"/>
          <w:szCs w:val="22"/>
          <w:lang w:val="es-ES"/>
        </w:rPr>
      </w:pPr>
    </w:p>
    <w:p w:rsidR="00FE57C8" w:rsidRDefault="00FE57C8" w:rsidP="00626B83">
      <w:pPr>
        <w:pStyle w:val="Sinespaciado"/>
        <w:jc w:val="center"/>
        <w:rPr>
          <w:rStyle w:val="CharacterStyle2"/>
          <w:rFonts w:ascii="Arial" w:hAnsi="Arial" w:cs="Arial"/>
          <w:b/>
          <w:bCs/>
          <w:sz w:val="22"/>
          <w:szCs w:val="22"/>
          <w:lang w:val="es-ES"/>
        </w:rPr>
      </w:pPr>
    </w:p>
    <w:p w:rsidR="00FE57C8" w:rsidRDefault="00FE57C8" w:rsidP="00626B83">
      <w:pPr>
        <w:pStyle w:val="Sinespaciado"/>
        <w:jc w:val="center"/>
        <w:rPr>
          <w:rStyle w:val="CharacterStyle2"/>
          <w:rFonts w:ascii="Arial" w:hAnsi="Arial" w:cs="Arial"/>
          <w:b/>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Pr="00FE57C8" w:rsidRDefault="00FE57C8" w:rsidP="00FE57C8">
      <w:pPr>
        <w:pStyle w:val="Sinespaciado"/>
        <w:ind w:right="335"/>
        <w:jc w:val="center"/>
        <w:rPr>
          <w:rStyle w:val="CharacterStyle2"/>
          <w:rFonts w:ascii="Arial" w:hAnsi="Arial" w:cs="Arial"/>
          <w:bCs/>
          <w:sz w:val="22"/>
          <w:szCs w:val="22"/>
          <w:lang w:val="es-ES"/>
        </w:rPr>
      </w:pPr>
      <w:r w:rsidRPr="00FE57C8">
        <w:rPr>
          <w:rStyle w:val="CharacterStyle2"/>
          <w:rFonts w:ascii="Arial" w:hAnsi="Arial" w:cs="Arial"/>
          <w:bCs/>
          <w:sz w:val="22"/>
          <w:szCs w:val="22"/>
          <w:lang w:val="es-ES"/>
        </w:rPr>
        <w:t>EL PRESENTE PROYECTO DE LEY, ES UNA INICIATIVA DE BANCADA DEL</w:t>
      </w:r>
    </w:p>
    <w:p w:rsidR="00FE57C8" w:rsidRPr="00FE57C8" w:rsidRDefault="00FE57C8" w:rsidP="00FE57C8">
      <w:pPr>
        <w:pStyle w:val="Sinespaciado"/>
        <w:ind w:right="335"/>
        <w:jc w:val="center"/>
        <w:rPr>
          <w:rStyle w:val="CharacterStyle2"/>
          <w:rFonts w:ascii="Arial" w:hAnsi="Arial" w:cs="Arial"/>
          <w:bCs/>
          <w:sz w:val="22"/>
          <w:szCs w:val="22"/>
          <w:lang w:val="es-ES"/>
        </w:rPr>
      </w:pPr>
      <w:r w:rsidRPr="00FE57C8">
        <w:rPr>
          <w:rStyle w:val="CharacterStyle2"/>
          <w:rFonts w:ascii="Arial" w:hAnsi="Arial" w:cs="Arial"/>
          <w:bCs/>
          <w:sz w:val="22"/>
          <w:szCs w:val="22"/>
          <w:lang w:val="es-ES"/>
        </w:rPr>
        <w:t>PARTIDO LIBERAL COLOMBIANO</w:t>
      </w:r>
    </w:p>
    <w:p w:rsidR="00FE57C8" w:rsidRP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ind w:right="335"/>
        <w:jc w:val="both"/>
        <w:rPr>
          <w:rStyle w:val="CharacterStyle2"/>
          <w:rFonts w:ascii="Arial" w:hAnsi="Arial" w:cs="Arial"/>
          <w:bCs/>
          <w:sz w:val="22"/>
          <w:szCs w:val="22"/>
          <w:lang w:val="es-ES"/>
        </w:rPr>
      </w:pPr>
    </w:p>
    <w:p w:rsidR="00FE57C8" w:rsidRDefault="00FE57C8" w:rsidP="00FE57C8">
      <w:pPr>
        <w:pStyle w:val="Sinespaciado"/>
        <w:jc w:val="both"/>
        <w:rPr>
          <w:rStyle w:val="CharacterStyle2"/>
          <w:rFonts w:ascii="Arial" w:hAnsi="Arial" w:cs="Arial"/>
          <w:b/>
          <w:bCs/>
          <w:sz w:val="22"/>
          <w:szCs w:val="22"/>
          <w:lang w:val="es-ES"/>
        </w:rPr>
      </w:pPr>
    </w:p>
    <w:p w:rsidR="00FE57C8" w:rsidRDefault="00FE57C8" w:rsidP="00FE57C8">
      <w:pPr>
        <w:pStyle w:val="Sinespaciado"/>
        <w:jc w:val="both"/>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Default="00FE57C8" w:rsidP="00FE57C8">
      <w:pPr>
        <w:pStyle w:val="Sinespaciado"/>
        <w:rPr>
          <w:rStyle w:val="CharacterStyle2"/>
          <w:rFonts w:ascii="Arial" w:hAnsi="Arial" w:cs="Arial"/>
          <w:b/>
          <w:bCs/>
          <w:sz w:val="22"/>
          <w:szCs w:val="22"/>
          <w:lang w:val="es-ES"/>
        </w:rPr>
      </w:pPr>
    </w:p>
    <w:p w:rsidR="00FE57C8" w:rsidRPr="00296A43" w:rsidRDefault="00FE57C8" w:rsidP="00FE57C8">
      <w:pPr>
        <w:pStyle w:val="Sinespaciado"/>
        <w:rPr>
          <w:rFonts w:ascii="Arial" w:hAnsi="Arial" w:cs="Arial"/>
          <w:b/>
          <w:bCs/>
          <w:sz w:val="22"/>
          <w:szCs w:val="22"/>
        </w:rPr>
      </w:pPr>
      <w:r>
        <w:rPr>
          <w:rStyle w:val="CharacterStyle2"/>
          <w:rFonts w:ascii="Arial" w:hAnsi="Arial" w:cs="Arial"/>
          <w:b/>
          <w:bCs/>
          <w:sz w:val="22"/>
          <w:szCs w:val="22"/>
          <w:lang w:val="es-ES"/>
        </w:rPr>
        <w:t>IVÁN DARÍ</w:t>
      </w:r>
      <w:r w:rsidRPr="00296A43">
        <w:rPr>
          <w:rStyle w:val="CharacterStyle2"/>
          <w:rFonts w:ascii="Arial" w:hAnsi="Arial" w:cs="Arial"/>
          <w:b/>
          <w:bCs/>
          <w:sz w:val="22"/>
          <w:szCs w:val="22"/>
          <w:lang w:val="es-ES"/>
        </w:rPr>
        <w:t>O AGUDELO</w:t>
      </w:r>
      <w:r>
        <w:rPr>
          <w:rStyle w:val="CharacterStyle2"/>
          <w:rFonts w:ascii="Arial" w:hAnsi="Arial" w:cs="Arial"/>
          <w:b/>
          <w:bCs/>
          <w:sz w:val="22"/>
          <w:szCs w:val="22"/>
          <w:lang w:val="es-ES"/>
        </w:rPr>
        <w:t xml:space="preserve"> ZAPATA</w:t>
      </w:r>
    </w:p>
    <w:p w:rsidR="00FE57C8" w:rsidRDefault="00FE57C8" w:rsidP="00FE57C8">
      <w:pPr>
        <w:pStyle w:val="Sinespaciado"/>
        <w:rPr>
          <w:rFonts w:ascii="Arial" w:hAnsi="Arial" w:cs="Arial"/>
          <w:bCs/>
          <w:sz w:val="22"/>
          <w:szCs w:val="22"/>
        </w:rPr>
      </w:pPr>
      <w:r>
        <w:rPr>
          <w:rFonts w:ascii="Arial" w:hAnsi="Arial" w:cs="Arial"/>
          <w:bCs/>
          <w:sz w:val="22"/>
          <w:szCs w:val="22"/>
        </w:rPr>
        <w:t>Honorable Senador de la República</w:t>
      </w:r>
    </w:p>
    <w:p w:rsidR="00FE57C8" w:rsidRDefault="00FE57C8" w:rsidP="00FE57C8">
      <w:pPr>
        <w:pStyle w:val="Sinespaciado"/>
        <w:rPr>
          <w:rFonts w:ascii="Arial" w:hAnsi="Arial" w:cs="Arial"/>
          <w:bCs/>
          <w:sz w:val="22"/>
          <w:szCs w:val="22"/>
        </w:rPr>
      </w:pPr>
    </w:p>
    <w:p w:rsidR="00FE57C8" w:rsidRPr="00FE57C8" w:rsidRDefault="00FE57C8" w:rsidP="00626B83">
      <w:pPr>
        <w:pStyle w:val="Sinespaciado"/>
        <w:jc w:val="center"/>
        <w:rPr>
          <w:rStyle w:val="CharacterStyle2"/>
          <w:rFonts w:ascii="Arial" w:hAnsi="Arial" w:cs="Arial"/>
          <w:b/>
          <w:bCs/>
          <w:sz w:val="22"/>
          <w:szCs w:val="22"/>
        </w:rPr>
      </w:pPr>
      <w:bookmarkStart w:id="0" w:name="_GoBack"/>
      <w:bookmarkEnd w:id="0"/>
    </w:p>
    <w:sectPr w:rsidR="00FE57C8" w:rsidRPr="00FE57C8" w:rsidSect="00C422B4">
      <w:headerReference w:type="default" r:id="rId10"/>
      <w:footerReference w:type="default" r:id="rId11"/>
      <w:pgSz w:w="11906" w:h="16838"/>
      <w:pgMar w:top="1417" w:right="1701" w:bottom="1417" w:left="1701" w:header="708"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1E6" w:rsidRDefault="005311E6" w:rsidP="009E5874">
      <w:r>
        <w:separator/>
      </w:r>
    </w:p>
  </w:endnote>
  <w:endnote w:type="continuationSeparator" w:id="0">
    <w:p w:rsidR="005311E6" w:rsidRDefault="005311E6" w:rsidP="009E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412388680"/>
      <w:docPartObj>
        <w:docPartGallery w:val="Page Numbers (Bottom of Page)"/>
        <w:docPartUnique/>
      </w:docPartObj>
    </w:sdtPr>
    <w:sdtEndPr>
      <w:rPr>
        <w:rFonts w:ascii="Arial" w:hAnsi="Arial" w:cs="Arial"/>
      </w:rPr>
    </w:sdtEndPr>
    <w:sdtContent>
      <w:p w:rsidR="00DB48FC" w:rsidRPr="00B94D3E" w:rsidRDefault="00DB48FC">
        <w:pPr>
          <w:pStyle w:val="Piedepgina"/>
          <w:jc w:val="right"/>
          <w:rPr>
            <w:rFonts w:ascii="Arial" w:hAnsi="Arial" w:cs="Arial"/>
            <w:sz w:val="22"/>
          </w:rPr>
        </w:pPr>
        <w:r w:rsidRPr="00B94D3E">
          <w:rPr>
            <w:rFonts w:ascii="Arial" w:hAnsi="Arial" w:cs="Arial"/>
            <w:sz w:val="22"/>
          </w:rPr>
          <w:t xml:space="preserve">Página </w:t>
        </w:r>
        <w:r w:rsidRPr="00B94D3E">
          <w:rPr>
            <w:rFonts w:ascii="Arial" w:hAnsi="Arial" w:cs="Arial"/>
            <w:sz w:val="22"/>
          </w:rPr>
          <w:fldChar w:fldCharType="begin"/>
        </w:r>
        <w:r w:rsidRPr="00B94D3E">
          <w:rPr>
            <w:rFonts w:ascii="Arial" w:hAnsi="Arial" w:cs="Arial"/>
            <w:sz w:val="22"/>
          </w:rPr>
          <w:instrText>PAGE   \* MERGEFORMAT</w:instrText>
        </w:r>
        <w:r w:rsidRPr="00B94D3E">
          <w:rPr>
            <w:rFonts w:ascii="Arial" w:hAnsi="Arial" w:cs="Arial"/>
            <w:sz w:val="22"/>
          </w:rPr>
          <w:fldChar w:fldCharType="separate"/>
        </w:r>
        <w:r w:rsidR="00455597" w:rsidRPr="00455597">
          <w:rPr>
            <w:rFonts w:ascii="Arial" w:hAnsi="Arial" w:cs="Arial"/>
            <w:noProof/>
            <w:sz w:val="22"/>
            <w:lang w:val="es-ES"/>
          </w:rPr>
          <w:t>26</w:t>
        </w:r>
        <w:r w:rsidRPr="00B94D3E">
          <w:rPr>
            <w:rFonts w:ascii="Arial" w:hAnsi="Arial" w:cs="Arial"/>
            <w:sz w:val="22"/>
          </w:rPr>
          <w:fldChar w:fldCharType="end"/>
        </w:r>
        <w:r w:rsidRPr="00B94D3E">
          <w:rPr>
            <w:rFonts w:ascii="Arial" w:hAnsi="Arial" w:cs="Arial"/>
            <w:sz w:val="22"/>
          </w:rPr>
          <w:t xml:space="preserve"> de </w:t>
        </w:r>
        <w:r w:rsidR="00626B83">
          <w:rPr>
            <w:rFonts w:ascii="Arial" w:hAnsi="Arial" w:cs="Arial"/>
            <w:sz w:val="22"/>
          </w:rPr>
          <w:t>2</w:t>
        </w:r>
        <w:r w:rsidR="00455597">
          <w:rPr>
            <w:rFonts w:ascii="Arial" w:hAnsi="Arial" w:cs="Arial"/>
            <w:sz w:val="22"/>
          </w:rPr>
          <w:t>6</w:t>
        </w:r>
      </w:p>
    </w:sdtContent>
  </w:sdt>
  <w:p w:rsidR="00DB48FC" w:rsidRPr="009E5874" w:rsidRDefault="00DB48FC" w:rsidP="00273F3E">
    <w:pPr>
      <w:rPr>
        <w:rFonts w:ascii="Arial" w:hAnsi="Arial" w:cs="Arial"/>
        <w:sz w:val="16"/>
        <w:szCs w:val="16"/>
      </w:rPr>
    </w:pPr>
  </w:p>
  <w:p w:rsidR="00DB48FC" w:rsidRPr="006540A5" w:rsidRDefault="00DB48FC" w:rsidP="00B94D3E">
    <w:pPr>
      <w:jc w:val="center"/>
      <w:rPr>
        <w:rFonts w:ascii="Arial" w:hAnsi="Arial" w:cs="Arial"/>
        <w:b/>
        <w:sz w:val="20"/>
      </w:rPr>
    </w:pPr>
    <w:r w:rsidRPr="006540A5">
      <w:rPr>
        <w:rFonts w:ascii="Arial" w:hAnsi="Arial" w:cs="Arial"/>
        <w:b/>
        <w:sz w:val="20"/>
      </w:rPr>
      <w:t>Proyecto de Ley No. ________  SENADO</w:t>
    </w:r>
  </w:p>
  <w:p w:rsidR="00DB48FC" w:rsidRPr="006540A5" w:rsidRDefault="00DB48FC" w:rsidP="002508B8">
    <w:pPr>
      <w:jc w:val="center"/>
      <w:rPr>
        <w:rFonts w:ascii="Arial" w:hAnsi="Arial" w:cs="Arial"/>
        <w:b/>
        <w:sz w:val="20"/>
      </w:rPr>
    </w:pPr>
    <w:r w:rsidRPr="006540A5">
      <w:rPr>
        <w:rFonts w:ascii="Arial" w:hAnsi="Arial" w:cs="Arial"/>
        <w:sz w:val="20"/>
      </w:rPr>
      <w:t>“</w:t>
    </w:r>
    <w:r w:rsidRPr="006540A5">
      <w:rPr>
        <w:rStyle w:val="CharacterStyle3"/>
        <w:rFonts w:ascii="Arial" w:hAnsi="Arial" w:cs="Arial"/>
        <w:sz w:val="20"/>
      </w:rPr>
      <w:t xml:space="preserve">Por medio de la cual se </w:t>
    </w:r>
    <w:r w:rsidRPr="006540A5">
      <w:rPr>
        <w:rStyle w:val="CharacterStyle2"/>
        <w:rFonts w:ascii="Arial" w:hAnsi="Arial" w:cs="Arial"/>
        <w:iCs/>
        <w:lang w:val="es-ES"/>
      </w:rPr>
      <w:t xml:space="preserve">establecen los criterios generales para la Formación y Titulación, así como los niveles de responsabilidad de la </w:t>
    </w:r>
    <w:r w:rsidRPr="006540A5">
      <w:rPr>
        <w:rStyle w:val="CharacterStyle2"/>
        <w:rFonts w:ascii="Arial" w:hAnsi="Arial" w:cs="Arial"/>
        <w:b/>
        <w:iCs/>
        <w:lang w:val="es-ES"/>
      </w:rPr>
      <w:t>Gente de Mar</w:t>
    </w:r>
    <w:r w:rsidRPr="006540A5">
      <w:rPr>
        <w:rStyle w:val="CharacterStyle2"/>
        <w:rFonts w:ascii="Arial" w:hAnsi="Arial" w:cs="Arial"/>
        <w:iCs/>
        <w:lang w:val="es-ES"/>
      </w:rPr>
      <w:t xml:space="preserve"> colombiana, en su desempeño a bordo de naves o artefactos navales</w:t>
    </w:r>
    <w:r w:rsidRPr="006540A5">
      <w:rPr>
        <w:rFonts w:ascii="Arial" w:hAnsi="Arial" w:cs="Arial"/>
        <w:sz w:val="20"/>
      </w:rPr>
      <w:t>”</w:t>
    </w:r>
  </w:p>
  <w:p w:rsidR="00DB48FC" w:rsidRPr="00B94D3E" w:rsidRDefault="00DB48FC" w:rsidP="00B94D3E">
    <w:pPr>
      <w:tabs>
        <w:tab w:val="left" w:pos="0"/>
      </w:tabs>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1E6" w:rsidRDefault="005311E6" w:rsidP="009E5874">
      <w:r>
        <w:separator/>
      </w:r>
    </w:p>
  </w:footnote>
  <w:footnote w:type="continuationSeparator" w:id="0">
    <w:p w:rsidR="005311E6" w:rsidRDefault="005311E6" w:rsidP="009E5874">
      <w:r>
        <w:continuationSeparator/>
      </w:r>
    </w:p>
  </w:footnote>
  <w:footnote w:id="1">
    <w:p w:rsidR="00DB48FC" w:rsidRPr="0008326F" w:rsidRDefault="00DB48FC" w:rsidP="00B67F87">
      <w:pPr>
        <w:spacing w:after="150"/>
        <w:rPr>
          <w:lang w:val="en-US"/>
        </w:rPr>
      </w:pPr>
      <w:r>
        <w:rPr>
          <w:rStyle w:val="Refdenotaalpie"/>
        </w:rPr>
        <w:footnoteRef/>
      </w:r>
      <w:r w:rsidRPr="007C1B38">
        <w:rPr>
          <w:lang w:val="en-US"/>
        </w:rPr>
        <w:t xml:space="preserve"> </w:t>
      </w:r>
      <w:proofErr w:type="spellStart"/>
      <w:r w:rsidRPr="00AE127B">
        <w:rPr>
          <w:rFonts w:ascii="Arial" w:hAnsi="Arial" w:cs="Arial"/>
          <w:color w:val="000000"/>
          <w:spacing w:val="-15"/>
          <w:sz w:val="16"/>
          <w:szCs w:val="16"/>
          <w:bdr w:val="none" w:sz="0" w:space="0" w:color="auto" w:frame="1"/>
          <w:lang w:val="en-US" w:eastAsia="es-CO"/>
        </w:rPr>
        <w:t>Marine</w:t>
      </w:r>
      <w:r w:rsidRPr="00AE127B">
        <w:rPr>
          <w:rFonts w:ascii="Arial" w:hAnsi="Arial" w:cs="Arial"/>
          <w:color w:val="000000"/>
          <w:sz w:val="16"/>
          <w:szCs w:val="16"/>
          <w:bdr w:val="none" w:sz="0" w:space="0" w:color="auto" w:frame="1"/>
          <w:lang w:val="en-US" w:eastAsia="es-CO"/>
        </w:rPr>
        <w:t>Transportation</w:t>
      </w:r>
      <w:proofErr w:type="spellEnd"/>
      <w:r w:rsidRPr="00AE127B">
        <w:rPr>
          <w:rFonts w:ascii="Arial" w:hAnsi="Arial" w:cs="Arial"/>
          <w:color w:val="000000"/>
          <w:sz w:val="16"/>
          <w:szCs w:val="16"/>
          <w:bdr w:val="none" w:sz="0" w:space="0" w:color="auto" w:frame="1"/>
          <w:lang w:val="en-US" w:eastAsia="es-CO"/>
        </w:rPr>
        <w:t xml:space="preserve"> Research Board [MTRB]. </w:t>
      </w:r>
      <w:proofErr w:type="gramStart"/>
      <w:r w:rsidRPr="00AE127B">
        <w:rPr>
          <w:rFonts w:ascii="Arial" w:hAnsi="Arial" w:cs="Arial"/>
          <w:color w:val="000000"/>
          <w:sz w:val="16"/>
          <w:szCs w:val="16"/>
          <w:bdr w:val="none" w:sz="0" w:space="0" w:color="auto" w:frame="1"/>
          <w:lang w:val="en-US" w:eastAsia="es-CO"/>
        </w:rPr>
        <w:t xml:space="preserve">(1976) Human Error in </w:t>
      </w:r>
      <w:proofErr w:type="spellStart"/>
      <w:r w:rsidRPr="00AE127B">
        <w:rPr>
          <w:rFonts w:ascii="Arial" w:hAnsi="Arial" w:cs="Arial"/>
          <w:color w:val="000000"/>
          <w:sz w:val="16"/>
          <w:szCs w:val="16"/>
          <w:bdr w:val="none" w:sz="0" w:space="0" w:color="auto" w:frame="1"/>
          <w:lang w:val="en-US" w:eastAsia="es-CO"/>
        </w:rPr>
        <w:t>Merchant</w:t>
      </w:r>
      <w:r w:rsidRPr="00AE127B">
        <w:rPr>
          <w:rFonts w:ascii="Arial" w:hAnsi="Arial" w:cs="Arial"/>
          <w:color w:val="000000"/>
          <w:spacing w:val="-15"/>
          <w:sz w:val="16"/>
          <w:szCs w:val="16"/>
          <w:bdr w:val="none" w:sz="0" w:space="0" w:color="auto" w:frame="1"/>
          <w:lang w:val="en-US" w:eastAsia="es-CO"/>
        </w:rPr>
        <w:t>Marine</w:t>
      </w:r>
      <w:proofErr w:type="spellEnd"/>
      <w:r w:rsidRPr="00AE127B">
        <w:rPr>
          <w:rFonts w:ascii="Arial" w:hAnsi="Arial" w:cs="Arial"/>
          <w:color w:val="000000"/>
          <w:spacing w:val="-15"/>
          <w:sz w:val="16"/>
          <w:szCs w:val="16"/>
          <w:bdr w:val="none" w:sz="0" w:space="0" w:color="auto" w:frame="1"/>
          <w:lang w:val="en-US" w:eastAsia="es-CO"/>
        </w:rPr>
        <w:t xml:space="preserve"> Safety.</w:t>
      </w:r>
      <w:proofErr w:type="gramEnd"/>
      <w:r w:rsidRPr="00AE127B">
        <w:rPr>
          <w:rFonts w:ascii="Arial" w:hAnsi="Arial" w:cs="Arial"/>
          <w:color w:val="000000"/>
          <w:spacing w:val="-15"/>
          <w:sz w:val="16"/>
          <w:szCs w:val="16"/>
          <w:bdr w:val="none" w:sz="0" w:space="0" w:color="auto" w:frame="1"/>
          <w:lang w:val="en-US" w:eastAsia="es-CO"/>
        </w:rPr>
        <w:t> </w:t>
      </w:r>
      <w:r w:rsidRPr="0008326F">
        <w:rPr>
          <w:rFonts w:ascii="Arial" w:hAnsi="Arial" w:cs="Arial"/>
          <w:color w:val="000000"/>
          <w:spacing w:val="-15"/>
          <w:sz w:val="16"/>
          <w:szCs w:val="16"/>
          <w:bdr w:val="none" w:sz="0" w:space="0" w:color="auto" w:frame="1"/>
          <w:lang w:val="en-US" w:eastAsia="es-CO"/>
        </w:rPr>
        <w:t>Washington, DC: National Academy of Science. AD/A-028371</w:t>
      </w:r>
    </w:p>
  </w:footnote>
  <w:footnote w:id="2">
    <w:p w:rsidR="00DB48FC" w:rsidRPr="0008326F" w:rsidRDefault="00DB48FC" w:rsidP="00B67F87">
      <w:pPr>
        <w:pStyle w:val="Textonotapie"/>
        <w:rPr>
          <w:lang w:val="en-US"/>
        </w:rPr>
      </w:pPr>
      <w:r>
        <w:rPr>
          <w:rStyle w:val="Refdenotaalpie"/>
        </w:rPr>
        <w:footnoteRef/>
      </w:r>
      <w:r w:rsidRPr="0008326F">
        <w:rPr>
          <w:lang w:val="en-US"/>
        </w:rPr>
        <w:t xml:space="preserve"> </w:t>
      </w:r>
      <w:hyperlink r:id="rId1" w:history="1">
        <w:r w:rsidRPr="0008326F">
          <w:rPr>
            <w:rStyle w:val="Hipervnculo"/>
            <w:lang w:val="en-US"/>
          </w:rPr>
          <w:t>http://www.ics-shipping.org/shipping-facts/shipping-and-world-trade/global-supply-and-demand-for-seafarers</w:t>
        </w:r>
      </w:hyperlink>
    </w:p>
  </w:footnote>
  <w:footnote w:id="3">
    <w:p w:rsidR="00DB48FC" w:rsidRDefault="00DB48FC" w:rsidP="00B67F87">
      <w:pPr>
        <w:pStyle w:val="Textonotapie"/>
      </w:pPr>
      <w:r>
        <w:rPr>
          <w:rStyle w:val="Refdenotaalpie"/>
        </w:rPr>
        <w:footnoteRef/>
      </w:r>
      <w:r>
        <w:t xml:space="preserve"> </w:t>
      </w:r>
      <w:hyperlink r:id="rId2" w:history="1">
        <w:r>
          <w:rPr>
            <w:rStyle w:val="Hipervnculo"/>
          </w:rPr>
          <w:t>http://www.imo.org/en/About/Conventions/StatusOfConventions/Documents/StatusOfTreaties.pdf</w:t>
        </w:r>
      </w:hyperlink>
      <w:r>
        <w:t xml:space="preserve"> del 10 de abril de 2019</w:t>
      </w:r>
    </w:p>
  </w:footnote>
  <w:footnote w:id="4">
    <w:p w:rsidR="00DB48FC" w:rsidRPr="0073045E" w:rsidRDefault="00DB48FC" w:rsidP="00B67F87">
      <w:pPr>
        <w:pStyle w:val="Textonotapie"/>
        <w:rPr>
          <w:lang w:val="es-MX"/>
        </w:rPr>
      </w:pPr>
      <w:r>
        <w:rPr>
          <w:rStyle w:val="Refdenotaalpie"/>
        </w:rPr>
        <w:footnoteRef/>
      </w:r>
      <w:r>
        <w:t xml:space="preserve"> </w:t>
      </w:r>
      <w:r>
        <w:rPr>
          <w:lang w:val="es-MX"/>
        </w:rPr>
        <w:t>Anexo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392" w:type="dxa"/>
      <w:tblBorders>
        <w:top w:val="none" w:sz="0"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22"/>
    </w:tblGrid>
    <w:tr w:rsidR="00DB48FC" w:rsidTr="00C422B4">
      <w:tc>
        <w:tcPr>
          <w:tcW w:w="5070" w:type="dxa"/>
        </w:tcPr>
        <w:p w:rsidR="00DB48FC" w:rsidRDefault="00DB48FC" w:rsidP="00B67F87">
          <w:pPr>
            <w:pStyle w:val="Encabezado"/>
            <w:jc w:val="center"/>
          </w:pPr>
          <w:r>
            <w:rPr>
              <w:noProof/>
              <w:lang w:val="es-CO" w:eastAsia="es-CO"/>
            </w:rPr>
            <w:drawing>
              <wp:inline distT="0" distB="0" distL="0" distR="0" wp14:anchorId="797066C4" wp14:editId="68235B32">
                <wp:extent cx="2095785" cy="8781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096" cy="877897"/>
                        </a:xfrm>
                        <a:prstGeom prst="rect">
                          <a:avLst/>
                        </a:prstGeom>
                        <a:noFill/>
                      </pic:spPr>
                    </pic:pic>
                  </a:graphicData>
                </a:graphic>
              </wp:inline>
            </w:drawing>
          </w:r>
        </w:p>
        <w:p w:rsidR="00DB48FC" w:rsidRDefault="00DB48FC" w:rsidP="00B67F87">
          <w:pPr>
            <w:pStyle w:val="Encabezado"/>
            <w:jc w:val="center"/>
          </w:pPr>
        </w:p>
        <w:p w:rsidR="00DB48FC" w:rsidRPr="009F17C5" w:rsidRDefault="00DB48FC" w:rsidP="00B67F87">
          <w:pPr>
            <w:jc w:val="center"/>
            <w:rPr>
              <w:rFonts w:ascii="Century" w:eastAsia="Arial Unicode MS" w:hAnsi="Century"/>
              <w:b/>
              <w:spacing w:val="60"/>
              <w:szCs w:val="22"/>
            </w:rPr>
          </w:pPr>
          <w:r w:rsidRPr="009F17C5">
            <w:rPr>
              <w:rFonts w:ascii="Century" w:eastAsia="Arial Unicode MS" w:hAnsi="Century"/>
              <w:b/>
              <w:spacing w:val="60"/>
              <w:szCs w:val="22"/>
            </w:rPr>
            <w:t>IVÁN DARÍO AGUDELO ZAPATA</w:t>
          </w:r>
        </w:p>
        <w:p w:rsidR="00DB48FC" w:rsidRPr="009F17C5" w:rsidRDefault="00DB48FC" w:rsidP="00B67F87">
          <w:pPr>
            <w:jc w:val="center"/>
            <w:rPr>
              <w:rFonts w:ascii="Century" w:eastAsia="Arial Unicode MS" w:hAnsi="Century"/>
              <w:b/>
              <w:spacing w:val="60"/>
              <w:szCs w:val="22"/>
            </w:rPr>
          </w:pPr>
          <w:r w:rsidRPr="009F17C5">
            <w:rPr>
              <w:rFonts w:ascii="Century" w:eastAsia="Arial Unicode MS" w:hAnsi="Century"/>
              <w:b/>
              <w:spacing w:val="60"/>
              <w:szCs w:val="22"/>
            </w:rPr>
            <w:t>Senador de la República</w:t>
          </w:r>
        </w:p>
        <w:p w:rsidR="00DB48FC" w:rsidRDefault="00DB48FC" w:rsidP="009E5874">
          <w:pPr>
            <w:pStyle w:val="Encabezado"/>
            <w:jc w:val="center"/>
          </w:pPr>
        </w:p>
      </w:tc>
      <w:tc>
        <w:tcPr>
          <w:tcW w:w="4322" w:type="dxa"/>
        </w:tcPr>
        <w:p w:rsidR="00DB48FC" w:rsidRDefault="00DB48FC" w:rsidP="009E5874">
          <w:pPr>
            <w:pStyle w:val="Encabezado"/>
            <w:jc w:val="center"/>
          </w:pPr>
        </w:p>
        <w:p w:rsidR="00DB48FC" w:rsidRDefault="00DB48FC" w:rsidP="009E5874">
          <w:pPr>
            <w:pStyle w:val="Encabezado"/>
            <w:jc w:val="center"/>
          </w:pPr>
        </w:p>
        <w:p w:rsidR="00DB48FC" w:rsidRDefault="00DB48FC" w:rsidP="009E5874">
          <w:pPr>
            <w:pStyle w:val="Encabezado"/>
            <w:jc w:val="center"/>
          </w:pPr>
          <w:r>
            <w:rPr>
              <w:noProof/>
              <w:lang w:val="es-CO" w:eastAsia="es-CO"/>
            </w:rPr>
            <w:drawing>
              <wp:inline distT="0" distB="0" distL="0" distR="0" wp14:anchorId="2F6E7FE1" wp14:editId="3D2CB819">
                <wp:extent cx="1963717" cy="10954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L PL.jpg"/>
                        <pic:cNvPicPr/>
                      </pic:nvPicPr>
                      <pic:blipFill>
                        <a:blip r:embed="rId2">
                          <a:extLst>
                            <a:ext uri="{28A0092B-C50C-407E-A947-70E740481C1C}">
                              <a14:useLocalDpi xmlns:a14="http://schemas.microsoft.com/office/drawing/2010/main" val="0"/>
                            </a:ext>
                          </a:extLst>
                        </a:blip>
                        <a:stretch>
                          <a:fillRect/>
                        </a:stretch>
                      </pic:blipFill>
                      <pic:spPr>
                        <a:xfrm>
                          <a:off x="0" y="0"/>
                          <a:ext cx="1967225" cy="1097427"/>
                        </a:xfrm>
                        <a:prstGeom prst="rect">
                          <a:avLst/>
                        </a:prstGeom>
                      </pic:spPr>
                    </pic:pic>
                  </a:graphicData>
                </a:graphic>
              </wp:inline>
            </w:drawing>
          </w:r>
        </w:p>
      </w:tc>
    </w:tr>
  </w:tbl>
  <w:p w:rsidR="00DB48FC" w:rsidRPr="00273F3E" w:rsidRDefault="00DB48FC" w:rsidP="00BF5FE5">
    <w:pPr>
      <w:rPr>
        <w:rFonts w:ascii="Tahoma" w:eastAsia="Arial Unicode MS" w:hAnsi="Tahoma" w:cs="Tahoma"/>
        <w:b/>
        <w:spacing w:val="6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8A3"/>
    <w:multiLevelType w:val="hybridMultilevel"/>
    <w:tmpl w:val="EC0AC22A"/>
    <w:lvl w:ilvl="0" w:tplc="4D52D0E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E45485"/>
    <w:multiLevelType w:val="hybridMultilevel"/>
    <w:tmpl w:val="601ED1BC"/>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nsid w:val="13DA3EA2"/>
    <w:multiLevelType w:val="hybridMultilevel"/>
    <w:tmpl w:val="2A0C5D86"/>
    <w:lvl w:ilvl="0" w:tplc="47B0B3AC">
      <w:start w:val="1"/>
      <w:numFmt w:val="decimal"/>
      <w:lvlText w:val="%1."/>
      <w:lvlJc w:val="left"/>
      <w:pPr>
        <w:ind w:left="644" w:hanging="360"/>
      </w:pPr>
      <w:rPr>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14843B76"/>
    <w:multiLevelType w:val="hybridMultilevel"/>
    <w:tmpl w:val="DF96253E"/>
    <w:lvl w:ilvl="0" w:tplc="0C0A000F">
      <w:start w:val="1"/>
      <w:numFmt w:val="decimal"/>
      <w:lvlText w:val="%1."/>
      <w:lvlJc w:val="left"/>
      <w:pPr>
        <w:ind w:left="720" w:hanging="360"/>
      </w:pPr>
      <w:rPr>
        <w:rFonts w:hint="default"/>
        <w:w w:val="11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480EC5"/>
    <w:multiLevelType w:val="hybridMultilevel"/>
    <w:tmpl w:val="6E10BC70"/>
    <w:lvl w:ilvl="0" w:tplc="B7280C44">
      <w:start w:val="1"/>
      <w:numFmt w:val="decimal"/>
      <w:lvlText w:val="%1."/>
      <w:lvlJc w:val="left"/>
      <w:pPr>
        <w:ind w:left="1068" w:hanging="360"/>
      </w:pPr>
      <w:rPr>
        <w:rFonts w:hint="default"/>
        <w:b w:val="0"/>
        <w:i w:val="0"/>
        <w:color w:val="auto"/>
        <w:sz w:val="22"/>
        <w:szCs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nsid w:val="1578401A"/>
    <w:multiLevelType w:val="hybridMultilevel"/>
    <w:tmpl w:val="8A08DD76"/>
    <w:lvl w:ilvl="0" w:tplc="87AA295E">
      <w:start w:val="1"/>
      <w:numFmt w:val="decimal"/>
      <w:lvlText w:val="%1."/>
      <w:lvlJc w:val="left"/>
      <w:pPr>
        <w:tabs>
          <w:tab w:val="num" w:pos="502"/>
        </w:tabs>
        <w:ind w:left="502" w:hanging="360"/>
      </w:pPr>
      <w:rPr>
        <w:rFonts w:hint="default"/>
        <w:b w:val="0"/>
        <w:i w:val="0"/>
        <w:sz w:val="22"/>
        <w:szCs w:val="22"/>
      </w:rPr>
    </w:lvl>
    <w:lvl w:ilvl="1" w:tplc="0C0A0019">
      <w:start w:val="1"/>
      <w:numFmt w:val="lowerLetter"/>
      <w:lvlText w:val="%2."/>
      <w:lvlJc w:val="left"/>
      <w:pPr>
        <w:tabs>
          <w:tab w:val="num" w:pos="644"/>
        </w:tabs>
        <w:ind w:left="644" w:hanging="360"/>
      </w:pPr>
    </w:lvl>
    <w:lvl w:ilvl="2" w:tplc="0C0A001B">
      <w:start w:val="1"/>
      <w:numFmt w:val="lowerRoman"/>
      <w:lvlText w:val="%3."/>
      <w:lvlJc w:val="right"/>
      <w:pPr>
        <w:tabs>
          <w:tab w:val="num" w:pos="1364"/>
        </w:tabs>
        <w:ind w:left="1364" w:hanging="180"/>
      </w:pPr>
    </w:lvl>
    <w:lvl w:ilvl="3" w:tplc="7A98BAE0">
      <w:start w:val="1"/>
      <w:numFmt w:val="decimal"/>
      <w:lvlText w:val="%4."/>
      <w:lvlJc w:val="left"/>
      <w:pPr>
        <w:tabs>
          <w:tab w:val="num" w:pos="929"/>
        </w:tabs>
        <w:ind w:left="929" w:hanging="360"/>
      </w:pPr>
      <w:rPr>
        <w:b/>
      </w:rPr>
    </w:lvl>
    <w:lvl w:ilvl="4" w:tplc="0C0A0019" w:tentative="1">
      <w:start w:val="1"/>
      <w:numFmt w:val="lowerLetter"/>
      <w:lvlText w:val="%5."/>
      <w:lvlJc w:val="left"/>
      <w:pPr>
        <w:tabs>
          <w:tab w:val="num" w:pos="2804"/>
        </w:tabs>
        <w:ind w:left="2804" w:hanging="360"/>
      </w:pPr>
    </w:lvl>
    <w:lvl w:ilvl="5" w:tplc="0C0A001B" w:tentative="1">
      <w:start w:val="1"/>
      <w:numFmt w:val="lowerRoman"/>
      <w:lvlText w:val="%6."/>
      <w:lvlJc w:val="right"/>
      <w:pPr>
        <w:tabs>
          <w:tab w:val="num" w:pos="3524"/>
        </w:tabs>
        <w:ind w:left="3524" w:hanging="180"/>
      </w:pPr>
    </w:lvl>
    <w:lvl w:ilvl="6" w:tplc="0C0A000F" w:tentative="1">
      <w:start w:val="1"/>
      <w:numFmt w:val="decimal"/>
      <w:lvlText w:val="%7."/>
      <w:lvlJc w:val="left"/>
      <w:pPr>
        <w:tabs>
          <w:tab w:val="num" w:pos="4244"/>
        </w:tabs>
        <w:ind w:left="4244" w:hanging="360"/>
      </w:pPr>
    </w:lvl>
    <w:lvl w:ilvl="7" w:tplc="0C0A0019" w:tentative="1">
      <w:start w:val="1"/>
      <w:numFmt w:val="lowerLetter"/>
      <w:lvlText w:val="%8."/>
      <w:lvlJc w:val="left"/>
      <w:pPr>
        <w:tabs>
          <w:tab w:val="num" w:pos="4964"/>
        </w:tabs>
        <w:ind w:left="4964" w:hanging="360"/>
      </w:pPr>
    </w:lvl>
    <w:lvl w:ilvl="8" w:tplc="0C0A001B" w:tentative="1">
      <w:start w:val="1"/>
      <w:numFmt w:val="lowerRoman"/>
      <w:lvlText w:val="%9."/>
      <w:lvlJc w:val="right"/>
      <w:pPr>
        <w:tabs>
          <w:tab w:val="num" w:pos="5684"/>
        </w:tabs>
        <w:ind w:left="5684" w:hanging="180"/>
      </w:pPr>
    </w:lvl>
  </w:abstractNum>
  <w:abstractNum w:abstractNumId="6">
    <w:nsid w:val="171C357D"/>
    <w:multiLevelType w:val="hybridMultilevel"/>
    <w:tmpl w:val="C4D00AD2"/>
    <w:lvl w:ilvl="0" w:tplc="9438CC9E">
      <w:start w:val="1"/>
      <w:numFmt w:val="decimal"/>
      <w:lvlText w:val="%1."/>
      <w:lvlJc w:val="left"/>
      <w:pPr>
        <w:tabs>
          <w:tab w:val="num" w:pos="644"/>
        </w:tabs>
        <w:ind w:left="644" w:hanging="360"/>
      </w:pPr>
      <w:rPr>
        <w:b w:val="0"/>
      </w:rPr>
    </w:lvl>
    <w:lvl w:ilvl="1" w:tplc="07662C64">
      <w:start w:val="1"/>
      <w:numFmt w:val="decimal"/>
      <w:lvlText w:val="%2."/>
      <w:lvlJc w:val="left"/>
      <w:pPr>
        <w:ind w:left="1364" w:hanging="360"/>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7">
    <w:nsid w:val="1BF82E5F"/>
    <w:multiLevelType w:val="hybridMultilevel"/>
    <w:tmpl w:val="EF9E1590"/>
    <w:lvl w:ilvl="0" w:tplc="8624BA60">
      <w:start w:val="1"/>
      <w:numFmt w:val="decimal"/>
      <w:lvlText w:val="%1."/>
      <w:lvlJc w:val="left"/>
      <w:pPr>
        <w:ind w:left="1004" w:hanging="360"/>
      </w:pPr>
      <w:rPr>
        <w:rFonts w:hint="default"/>
        <w:b w:val="0"/>
      </w:rPr>
    </w:lvl>
    <w:lvl w:ilvl="1" w:tplc="240A0019">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8">
    <w:nsid w:val="1DAF7378"/>
    <w:multiLevelType w:val="hybridMultilevel"/>
    <w:tmpl w:val="F17235D2"/>
    <w:lvl w:ilvl="0" w:tplc="46326CE8">
      <w:start w:val="1"/>
      <w:numFmt w:val="decimal"/>
      <w:lvlText w:val="%1."/>
      <w:lvlJc w:val="left"/>
      <w:pPr>
        <w:ind w:left="644" w:hanging="360"/>
      </w:pPr>
      <w:rPr>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24545D82"/>
    <w:multiLevelType w:val="hybridMultilevel"/>
    <w:tmpl w:val="F80459C0"/>
    <w:lvl w:ilvl="0" w:tplc="83C459E4">
      <w:start w:val="1"/>
      <w:numFmt w:val="decimal"/>
      <w:lvlText w:val="%1."/>
      <w:lvlJc w:val="left"/>
      <w:pPr>
        <w:ind w:left="644" w:hanging="360"/>
      </w:pPr>
      <w:rPr>
        <w:rFonts w:hint="default"/>
        <w:b w:val="0"/>
        <w:i w:val="0"/>
        <w:sz w:val="22"/>
        <w:szCs w:val="22"/>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nsid w:val="25D17CE1"/>
    <w:multiLevelType w:val="hybridMultilevel"/>
    <w:tmpl w:val="6DBAE3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6717103"/>
    <w:multiLevelType w:val="hybridMultilevel"/>
    <w:tmpl w:val="CF84B19C"/>
    <w:lvl w:ilvl="0" w:tplc="436A8930">
      <w:start w:val="1"/>
      <w:numFmt w:val="decimal"/>
      <w:lvlText w:val="%1."/>
      <w:lvlJc w:val="left"/>
      <w:pPr>
        <w:ind w:left="1004" w:hanging="360"/>
      </w:pPr>
      <w:rPr>
        <w:rFonts w:hint="default"/>
        <w:b w:val="0"/>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2">
    <w:nsid w:val="26B23B06"/>
    <w:multiLevelType w:val="hybridMultilevel"/>
    <w:tmpl w:val="A426C386"/>
    <w:lvl w:ilvl="0" w:tplc="8B326676">
      <w:start w:val="1"/>
      <w:numFmt w:val="decimal"/>
      <w:lvlText w:val="%1."/>
      <w:lvlJc w:val="left"/>
      <w:pPr>
        <w:ind w:left="644" w:hanging="360"/>
      </w:pPr>
      <w:rPr>
        <w:rFonts w:hint="default"/>
        <w:b w:val="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nsid w:val="29695A40"/>
    <w:multiLevelType w:val="hybridMultilevel"/>
    <w:tmpl w:val="E0384312"/>
    <w:lvl w:ilvl="0" w:tplc="89503010">
      <w:start w:val="1"/>
      <w:numFmt w:val="decimal"/>
      <w:lvlText w:val="%1."/>
      <w:lvlJc w:val="left"/>
      <w:pPr>
        <w:ind w:left="644" w:hanging="360"/>
      </w:pPr>
      <w:rPr>
        <w:b w:val="0"/>
      </w:rPr>
    </w:lvl>
    <w:lvl w:ilvl="1" w:tplc="240A0019">
      <w:start w:val="1"/>
      <w:numFmt w:val="lowerLetter"/>
      <w:lvlText w:val="%2."/>
      <w:lvlJc w:val="left"/>
      <w:pPr>
        <w:ind w:left="1789" w:hanging="360"/>
      </w:pPr>
    </w:lvl>
    <w:lvl w:ilvl="2" w:tplc="240A001B">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nsid w:val="305020B0"/>
    <w:multiLevelType w:val="hybridMultilevel"/>
    <w:tmpl w:val="D20CAF46"/>
    <w:lvl w:ilvl="0" w:tplc="8A229CD0">
      <w:start w:val="1"/>
      <w:numFmt w:val="decimal"/>
      <w:lvlText w:val="%1."/>
      <w:lvlJc w:val="left"/>
      <w:pPr>
        <w:ind w:left="1004" w:hanging="360"/>
      </w:pPr>
      <w:rPr>
        <w:rFonts w:hint="default"/>
        <w:b w:val="0"/>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nsid w:val="30764EB1"/>
    <w:multiLevelType w:val="hybridMultilevel"/>
    <w:tmpl w:val="64F6C174"/>
    <w:lvl w:ilvl="0" w:tplc="10304EC6">
      <w:start w:val="1"/>
      <w:numFmt w:val="decimal"/>
      <w:lvlText w:val="%1."/>
      <w:lvlJc w:val="left"/>
      <w:pPr>
        <w:ind w:left="1004" w:hanging="360"/>
      </w:pPr>
      <w:rPr>
        <w:rFonts w:hint="default"/>
        <w:b w:val="0"/>
        <w:i w:val="0"/>
        <w:color w:val="auto"/>
        <w:sz w:val="22"/>
        <w:szCs w:val="22"/>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6">
    <w:nsid w:val="34B135F5"/>
    <w:multiLevelType w:val="hybridMultilevel"/>
    <w:tmpl w:val="A322C884"/>
    <w:lvl w:ilvl="0" w:tplc="1D92E1C2">
      <w:start w:val="1"/>
      <w:numFmt w:val="decimal"/>
      <w:lvlText w:val="%1."/>
      <w:lvlJc w:val="left"/>
      <w:pPr>
        <w:ind w:left="1791" w:hanging="360"/>
      </w:pPr>
      <w:rPr>
        <w:rFonts w:hint="default"/>
        <w:b w:val="0"/>
        <w:i w:val="0"/>
        <w:color w:val="auto"/>
        <w:sz w:val="22"/>
        <w:szCs w:val="22"/>
      </w:rPr>
    </w:lvl>
    <w:lvl w:ilvl="1" w:tplc="240A0019">
      <w:start w:val="1"/>
      <w:numFmt w:val="lowerLetter"/>
      <w:lvlText w:val="%2."/>
      <w:lvlJc w:val="left"/>
      <w:pPr>
        <w:ind w:left="2511" w:hanging="360"/>
      </w:pPr>
    </w:lvl>
    <w:lvl w:ilvl="2" w:tplc="240A001B" w:tentative="1">
      <w:start w:val="1"/>
      <w:numFmt w:val="lowerRoman"/>
      <w:lvlText w:val="%3."/>
      <w:lvlJc w:val="right"/>
      <w:pPr>
        <w:ind w:left="3231" w:hanging="180"/>
      </w:pPr>
    </w:lvl>
    <w:lvl w:ilvl="3" w:tplc="240A000F" w:tentative="1">
      <w:start w:val="1"/>
      <w:numFmt w:val="decimal"/>
      <w:lvlText w:val="%4."/>
      <w:lvlJc w:val="left"/>
      <w:pPr>
        <w:ind w:left="3951" w:hanging="360"/>
      </w:pPr>
    </w:lvl>
    <w:lvl w:ilvl="4" w:tplc="240A0019" w:tentative="1">
      <w:start w:val="1"/>
      <w:numFmt w:val="lowerLetter"/>
      <w:lvlText w:val="%5."/>
      <w:lvlJc w:val="left"/>
      <w:pPr>
        <w:ind w:left="4671" w:hanging="360"/>
      </w:pPr>
    </w:lvl>
    <w:lvl w:ilvl="5" w:tplc="240A001B" w:tentative="1">
      <w:start w:val="1"/>
      <w:numFmt w:val="lowerRoman"/>
      <w:lvlText w:val="%6."/>
      <w:lvlJc w:val="right"/>
      <w:pPr>
        <w:ind w:left="5391" w:hanging="180"/>
      </w:pPr>
    </w:lvl>
    <w:lvl w:ilvl="6" w:tplc="240A000F" w:tentative="1">
      <w:start w:val="1"/>
      <w:numFmt w:val="decimal"/>
      <w:lvlText w:val="%7."/>
      <w:lvlJc w:val="left"/>
      <w:pPr>
        <w:ind w:left="6111" w:hanging="360"/>
      </w:pPr>
    </w:lvl>
    <w:lvl w:ilvl="7" w:tplc="240A0019" w:tentative="1">
      <w:start w:val="1"/>
      <w:numFmt w:val="lowerLetter"/>
      <w:lvlText w:val="%8."/>
      <w:lvlJc w:val="left"/>
      <w:pPr>
        <w:ind w:left="6831" w:hanging="360"/>
      </w:pPr>
    </w:lvl>
    <w:lvl w:ilvl="8" w:tplc="240A001B" w:tentative="1">
      <w:start w:val="1"/>
      <w:numFmt w:val="lowerRoman"/>
      <w:lvlText w:val="%9."/>
      <w:lvlJc w:val="right"/>
      <w:pPr>
        <w:ind w:left="7551" w:hanging="180"/>
      </w:pPr>
    </w:lvl>
  </w:abstractNum>
  <w:abstractNum w:abstractNumId="17">
    <w:nsid w:val="34E14AEA"/>
    <w:multiLevelType w:val="hybridMultilevel"/>
    <w:tmpl w:val="6BF61B12"/>
    <w:lvl w:ilvl="0" w:tplc="C6DA1430">
      <w:start w:val="1"/>
      <w:numFmt w:val="decimal"/>
      <w:lvlText w:val="%1."/>
      <w:lvlJc w:val="left"/>
      <w:pPr>
        <w:ind w:left="360" w:hanging="360"/>
      </w:pPr>
      <w:rPr>
        <w:rFonts w:hint="default"/>
        <w:b w:val="0"/>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8B23496"/>
    <w:multiLevelType w:val="hybridMultilevel"/>
    <w:tmpl w:val="37F413E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nsid w:val="3BEA4F41"/>
    <w:multiLevelType w:val="hybridMultilevel"/>
    <w:tmpl w:val="3FE22C9C"/>
    <w:lvl w:ilvl="0" w:tplc="0C0A0015">
      <w:start w:val="1"/>
      <w:numFmt w:val="upperLetter"/>
      <w:lvlText w:val="%1."/>
      <w:lvlJc w:val="left"/>
      <w:pPr>
        <w:ind w:left="0" w:hanging="360"/>
      </w:p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20">
    <w:nsid w:val="44650CBB"/>
    <w:multiLevelType w:val="hybridMultilevel"/>
    <w:tmpl w:val="3B885BC2"/>
    <w:lvl w:ilvl="0" w:tplc="0C0A0015">
      <w:start w:val="1"/>
      <w:numFmt w:val="upp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1">
    <w:nsid w:val="46805411"/>
    <w:multiLevelType w:val="hybridMultilevel"/>
    <w:tmpl w:val="CBB8DD7A"/>
    <w:lvl w:ilvl="0" w:tplc="15D05180">
      <w:start w:val="1"/>
      <w:numFmt w:val="decimal"/>
      <w:lvlText w:val="%1."/>
      <w:lvlJc w:val="left"/>
      <w:pPr>
        <w:ind w:left="1146" w:hanging="360"/>
      </w:pPr>
      <w:rPr>
        <w:rFonts w:hint="default"/>
        <w:b w:val="0"/>
        <w:i w:val="0"/>
        <w:color w:val="auto"/>
        <w:sz w:val="22"/>
        <w:szCs w:val="22"/>
      </w:r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nsid w:val="487F70FF"/>
    <w:multiLevelType w:val="hybridMultilevel"/>
    <w:tmpl w:val="A94A11B8"/>
    <w:lvl w:ilvl="0" w:tplc="0C0A000F">
      <w:start w:val="1"/>
      <w:numFmt w:val="decimal"/>
      <w:lvlText w:val="%1."/>
      <w:lvlJc w:val="left"/>
      <w:pPr>
        <w:ind w:left="360" w:hanging="360"/>
      </w:pPr>
    </w:lvl>
    <w:lvl w:ilvl="1" w:tplc="0C0A000F">
      <w:start w:val="1"/>
      <w:numFmt w:val="decimal"/>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94F2C93"/>
    <w:multiLevelType w:val="hybridMultilevel"/>
    <w:tmpl w:val="5D505D8A"/>
    <w:lvl w:ilvl="0" w:tplc="0C0A0017">
      <w:start w:val="1"/>
      <w:numFmt w:val="lowerLetter"/>
      <w:lvlText w:val="%1)"/>
      <w:lvlJc w:val="left"/>
      <w:pPr>
        <w:ind w:left="1428" w:hanging="360"/>
      </w:pPr>
      <w:rPr>
        <w:rFonts w:hint="default"/>
        <w:b w:val="0"/>
        <w:i w:val="0"/>
      </w:rPr>
    </w:lvl>
    <w:lvl w:ilvl="1" w:tplc="0C0A0019">
      <w:start w:val="1"/>
      <w:numFmt w:val="lowerLetter"/>
      <w:lvlText w:val="%2."/>
      <w:lvlJc w:val="left"/>
      <w:pPr>
        <w:tabs>
          <w:tab w:val="num" w:pos="1288"/>
        </w:tabs>
        <w:ind w:left="1288" w:hanging="360"/>
      </w:pPr>
    </w:lvl>
    <w:lvl w:ilvl="2" w:tplc="0C0A001B" w:tentative="1">
      <w:start w:val="1"/>
      <w:numFmt w:val="lowerRoman"/>
      <w:lvlText w:val="%3."/>
      <w:lvlJc w:val="right"/>
      <w:pPr>
        <w:tabs>
          <w:tab w:val="num" w:pos="2008"/>
        </w:tabs>
        <w:ind w:left="2008" w:hanging="180"/>
      </w:pPr>
    </w:lvl>
    <w:lvl w:ilvl="3" w:tplc="0C0A000F" w:tentative="1">
      <w:start w:val="1"/>
      <w:numFmt w:val="decimal"/>
      <w:lvlText w:val="%4."/>
      <w:lvlJc w:val="left"/>
      <w:pPr>
        <w:tabs>
          <w:tab w:val="num" w:pos="2728"/>
        </w:tabs>
        <w:ind w:left="2728" w:hanging="360"/>
      </w:pPr>
    </w:lvl>
    <w:lvl w:ilvl="4" w:tplc="0C0A0019" w:tentative="1">
      <w:start w:val="1"/>
      <w:numFmt w:val="lowerLetter"/>
      <w:lvlText w:val="%5."/>
      <w:lvlJc w:val="left"/>
      <w:pPr>
        <w:tabs>
          <w:tab w:val="num" w:pos="3448"/>
        </w:tabs>
        <w:ind w:left="3448" w:hanging="360"/>
      </w:pPr>
    </w:lvl>
    <w:lvl w:ilvl="5" w:tplc="0C0A001B" w:tentative="1">
      <w:start w:val="1"/>
      <w:numFmt w:val="lowerRoman"/>
      <w:lvlText w:val="%6."/>
      <w:lvlJc w:val="right"/>
      <w:pPr>
        <w:tabs>
          <w:tab w:val="num" w:pos="4168"/>
        </w:tabs>
        <w:ind w:left="4168" w:hanging="180"/>
      </w:pPr>
    </w:lvl>
    <w:lvl w:ilvl="6" w:tplc="0C0A000F" w:tentative="1">
      <w:start w:val="1"/>
      <w:numFmt w:val="decimal"/>
      <w:lvlText w:val="%7."/>
      <w:lvlJc w:val="left"/>
      <w:pPr>
        <w:tabs>
          <w:tab w:val="num" w:pos="4888"/>
        </w:tabs>
        <w:ind w:left="4888" w:hanging="360"/>
      </w:pPr>
    </w:lvl>
    <w:lvl w:ilvl="7" w:tplc="0C0A0019" w:tentative="1">
      <w:start w:val="1"/>
      <w:numFmt w:val="lowerLetter"/>
      <w:lvlText w:val="%8."/>
      <w:lvlJc w:val="left"/>
      <w:pPr>
        <w:tabs>
          <w:tab w:val="num" w:pos="5608"/>
        </w:tabs>
        <w:ind w:left="5608" w:hanging="360"/>
      </w:pPr>
    </w:lvl>
    <w:lvl w:ilvl="8" w:tplc="0C0A001B" w:tentative="1">
      <w:start w:val="1"/>
      <w:numFmt w:val="lowerRoman"/>
      <w:lvlText w:val="%9."/>
      <w:lvlJc w:val="right"/>
      <w:pPr>
        <w:tabs>
          <w:tab w:val="num" w:pos="6328"/>
        </w:tabs>
        <w:ind w:left="6328" w:hanging="180"/>
      </w:pPr>
    </w:lvl>
  </w:abstractNum>
  <w:abstractNum w:abstractNumId="24">
    <w:nsid w:val="499B020D"/>
    <w:multiLevelType w:val="hybridMultilevel"/>
    <w:tmpl w:val="FF16848C"/>
    <w:lvl w:ilvl="0" w:tplc="8FE26DBE">
      <w:start w:val="1"/>
      <w:numFmt w:val="decimal"/>
      <w:lvlText w:val="%1."/>
      <w:lvlJc w:val="left"/>
      <w:pPr>
        <w:ind w:left="644" w:hanging="360"/>
      </w:pPr>
      <w:rPr>
        <w:rFonts w:hint="default"/>
        <w:b w:val="0"/>
        <w:i w:val="0"/>
        <w:strike w:val="0"/>
        <w:dstrike w:val="0"/>
        <w:sz w:val="22"/>
        <w:szCs w:val="22"/>
      </w:rPr>
    </w:lvl>
    <w:lvl w:ilvl="1" w:tplc="0A42D2C6">
      <w:start w:val="1"/>
      <w:numFmt w:val="lowerRoman"/>
      <w:lvlText w:val="%2-"/>
      <w:lvlJc w:val="left"/>
      <w:pPr>
        <w:ind w:left="1979" w:hanging="975"/>
      </w:pPr>
      <w:rPr>
        <w:rFonts w:hint="default"/>
      </w:r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5">
    <w:nsid w:val="4B647E51"/>
    <w:multiLevelType w:val="hybridMultilevel"/>
    <w:tmpl w:val="50D0CACE"/>
    <w:lvl w:ilvl="0" w:tplc="D83AC440">
      <w:start w:val="1"/>
      <w:numFmt w:val="decimal"/>
      <w:lvlText w:val="%1."/>
      <w:lvlJc w:val="left"/>
      <w:pPr>
        <w:tabs>
          <w:tab w:val="num" w:pos="644"/>
        </w:tabs>
        <w:ind w:left="644" w:hanging="360"/>
      </w:pPr>
      <w:rPr>
        <w:rFonts w:hint="default"/>
        <w:b w:val="0"/>
        <w:i w:val="0"/>
        <w:sz w:val="22"/>
        <w:szCs w:val="22"/>
      </w:rPr>
    </w:lvl>
    <w:lvl w:ilvl="1" w:tplc="0C0A0019">
      <w:start w:val="1"/>
      <w:numFmt w:val="lowerLetter"/>
      <w:lvlText w:val="%2."/>
      <w:lvlJc w:val="left"/>
      <w:pPr>
        <w:tabs>
          <w:tab w:val="num" w:pos="644"/>
        </w:tabs>
        <w:ind w:left="644" w:hanging="360"/>
      </w:pPr>
    </w:lvl>
    <w:lvl w:ilvl="2" w:tplc="0C0A001B">
      <w:start w:val="1"/>
      <w:numFmt w:val="lowerRoman"/>
      <w:lvlText w:val="%3."/>
      <w:lvlJc w:val="right"/>
      <w:pPr>
        <w:tabs>
          <w:tab w:val="num" w:pos="1364"/>
        </w:tabs>
        <w:ind w:left="1364" w:hanging="180"/>
      </w:pPr>
    </w:lvl>
    <w:lvl w:ilvl="3" w:tplc="0C0A000F">
      <w:start w:val="1"/>
      <w:numFmt w:val="decimal"/>
      <w:lvlText w:val="%4."/>
      <w:lvlJc w:val="left"/>
      <w:pPr>
        <w:tabs>
          <w:tab w:val="num" w:pos="929"/>
        </w:tabs>
        <w:ind w:left="929" w:hanging="360"/>
      </w:pPr>
      <w:rPr>
        <w:b/>
      </w:rPr>
    </w:lvl>
    <w:lvl w:ilvl="4" w:tplc="0C0A0019" w:tentative="1">
      <w:start w:val="1"/>
      <w:numFmt w:val="lowerLetter"/>
      <w:lvlText w:val="%5."/>
      <w:lvlJc w:val="left"/>
      <w:pPr>
        <w:tabs>
          <w:tab w:val="num" w:pos="2804"/>
        </w:tabs>
        <w:ind w:left="2804" w:hanging="360"/>
      </w:pPr>
    </w:lvl>
    <w:lvl w:ilvl="5" w:tplc="0C0A001B" w:tentative="1">
      <w:start w:val="1"/>
      <w:numFmt w:val="lowerRoman"/>
      <w:lvlText w:val="%6."/>
      <w:lvlJc w:val="right"/>
      <w:pPr>
        <w:tabs>
          <w:tab w:val="num" w:pos="3524"/>
        </w:tabs>
        <w:ind w:left="3524" w:hanging="180"/>
      </w:pPr>
    </w:lvl>
    <w:lvl w:ilvl="6" w:tplc="0C0A000F" w:tentative="1">
      <w:start w:val="1"/>
      <w:numFmt w:val="decimal"/>
      <w:lvlText w:val="%7."/>
      <w:lvlJc w:val="left"/>
      <w:pPr>
        <w:tabs>
          <w:tab w:val="num" w:pos="4244"/>
        </w:tabs>
        <w:ind w:left="4244" w:hanging="360"/>
      </w:pPr>
    </w:lvl>
    <w:lvl w:ilvl="7" w:tplc="0C0A0019" w:tentative="1">
      <w:start w:val="1"/>
      <w:numFmt w:val="lowerLetter"/>
      <w:lvlText w:val="%8."/>
      <w:lvlJc w:val="left"/>
      <w:pPr>
        <w:tabs>
          <w:tab w:val="num" w:pos="4964"/>
        </w:tabs>
        <w:ind w:left="4964" w:hanging="360"/>
      </w:pPr>
    </w:lvl>
    <w:lvl w:ilvl="8" w:tplc="0C0A001B" w:tentative="1">
      <w:start w:val="1"/>
      <w:numFmt w:val="lowerRoman"/>
      <w:lvlText w:val="%9."/>
      <w:lvlJc w:val="right"/>
      <w:pPr>
        <w:tabs>
          <w:tab w:val="num" w:pos="5684"/>
        </w:tabs>
        <w:ind w:left="5684" w:hanging="180"/>
      </w:pPr>
    </w:lvl>
  </w:abstractNum>
  <w:abstractNum w:abstractNumId="26">
    <w:nsid w:val="4CFC1983"/>
    <w:multiLevelType w:val="hybridMultilevel"/>
    <w:tmpl w:val="D8306760"/>
    <w:lvl w:ilvl="0" w:tplc="0C0A0017">
      <w:start w:val="1"/>
      <w:numFmt w:val="lowerLetter"/>
      <w:lvlText w:val="%1)"/>
      <w:lvlJc w:val="left"/>
      <w:pPr>
        <w:ind w:left="106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nsid w:val="4D9046E9"/>
    <w:multiLevelType w:val="hybridMultilevel"/>
    <w:tmpl w:val="14844C04"/>
    <w:lvl w:ilvl="0" w:tplc="9682A296">
      <w:start w:val="1"/>
      <w:numFmt w:val="decimal"/>
      <w:lvlText w:val="%1."/>
      <w:lvlJc w:val="left"/>
      <w:pPr>
        <w:ind w:left="644" w:hanging="360"/>
      </w:pPr>
      <w:rPr>
        <w:rFonts w:hint="default"/>
        <w:b w:val="0"/>
      </w:rPr>
    </w:lvl>
    <w:lvl w:ilvl="1" w:tplc="0C0A0019">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28">
    <w:nsid w:val="52641641"/>
    <w:multiLevelType w:val="hybridMultilevel"/>
    <w:tmpl w:val="C0EE11A8"/>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54021856"/>
    <w:multiLevelType w:val="hybridMultilevel"/>
    <w:tmpl w:val="6BF61B12"/>
    <w:lvl w:ilvl="0" w:tplc="C6DA1430">
      <w:start w:val="1"/>
      <w:numFmt w:val="decimal"/>
      <w:lvlText w:val="%1."/>
      <w:lvlJc w:val="left"/>
      <w:pPr>
        <w:ind w:left="644" w:hanging="360"/>
      </w:pPr>
      <w:rPr>
        <w:rFonts w:hint="default"/>
        <w:b w:val="0"/>
        <w:i w:val="0"/>
        <w:sz w:val="22"/>
        <w:szCs w:val="22"/>
      </w:rPr>
    </w:lvl>
    <w:lvl w:ilvl="1" w:tplc="240A0019">
      <w:start w:val="1"/>
      <w:numFmt w:val="lowerLetter"/>
      <w:lvlText w:val="%2."/>
      <w:lvlJc w:val="left"/>
      <w:pPr>
        <w:ind w:left="1364" w:hanging="360"/>
      </w:pPr>
    </w:lvl>
    <w:lvl w:ilvl="2" w:tplc="240A001B">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0">
    <w:nsid w:val="544A69EC"/>
    <w:multiLevelType w:val="hybridMultilevel"/>
    <w:tmpl w:val="508EE134"/>
    <w:lvl w:ilvl="0" w:tplc="23B897B0">
      <w:start w:val="1"/>
      <w:numFmt w:val="decimal"/>
      <w:lvlText w:val="%1."/>
      <w:lvlJc w:val="left"/>
      <w:pPr>
        <w:ind w:left="644" w:hanging="360"/>
      </w:pPr>
      <w:rPr>
        <w:b w:val="0"/>
        <w:color w:val="aut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nsid w:val="5463133E"/>
    <w:multiLevelType w:val="hybridMultilevel"/>
    <w:tmpl w:val="A94A11B8"/>
    <w:lvl w:ilvl="0" w:tplc="0C0A000F">
      <w:start w:val="1"/>
      <w:numFmt w:val="decimal"/>
      <w:lvlText w:val="%1."/>
      <w:lvlJc w:val="left"/>
      <w:pPr>
        <w:ind w:left="644" w:hanging="360"/>
      </w:pPr>
    </w:lvl>
    <w:lvl w:ilvl="1" w:tplc="0C0A000F">
      <w:start w:val="1"/>
      <w:numFmt w:val="decimal"/>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54E22645"/>
    <w:multiLevelType w:val="hybridMultilevel"/>
    <w:tmpl w:val="A1C4452A"/>
    <w:lvl w:ilvl="0" w:tplc="B20CFCA8">
      <w:start w:val="1"/>
      <w:numFmt w:val="decimal"/>
      <w:lvlText w:val="%1."/>
      <w:lvlJc w:val="left"/>
      <w:pPr>
        <w:ind w:left="5747" w:hanging="360"/>
      </w:pPr>
      <w:rPr>
        <w:b w:val="0"/>
        <w:color w:val="auto"/>
      </w:rPr>
    </w:lvl>
    <w:lvl w:ilvl="1" w:tplc="240A0019">
      <w:start w:val="1"/>
      <w:numFmt w:val="lowerLetter"/>
      <w:lvlText w:val="%2."/>
      <w:lvlJc w:val="left"/>
      <w:pPr>
        <w:ind w:left="6827" w:hanging="360"/>
      </w:pPr>
    </w:lvl>
    <w:lvl w:ilvl="2" w:tplc="240A001B">
      <w:start w:val="1"/>
      <w:numFmt w:val="lowerRoman"/>
      <w:lvlText w:val="%3."/>
      <w:lvlJc w:val="right"/>
      <w:pPr>
        <w:ind w:left="7547" w:hanging="180"/>
      </w:pPr>
    </w:lvl>
    <w:lvl w:ilvl="3" w:tplc="240A000F">
      <w:start w:val="1"/>
      <w:numFmt w:val="decimal"/>
      <w:lvlText w:val="%4."/>
      <w:lvlJc w:val="left"/>
      <w:pPr>
        <w:ind w:left="8267" w:hanging="360"/>
      </w:pPr>
    </w:lvl>
    <w:lvl w:ilvl="4" w:tplc="240A0019">
      <w:start w:val="1"/>
      <w:numFmt w:val="lowerLetter"/>
      <w:lvlText w:val="%5."/>
      <w:lvlJc w:val="left"/>
      <w:pPr>
        <w:ind w:left="8987" w:hanging="360"/>
      </w:pPr>
    </w:lvl>
    <w:lvl w:ilvl="5" w:tplc="240A001B">
      <w:start w:val="1"/>
      <w:numFmt w:val="lowerRoman"/>
      <w:lvlText w:val="%6."/>
      <w:lvlJc w:val="right"/>
      <w:pPr>
        <w:ind w:left="9707" w:hanging="180"/>
      </w:pPr>
    </w:lvl>
    <w:lvl w:ilvl="6" w:tplc="240A000F">
      <w:start w:val="1"/>
      <w:numFmt w:val="decimal"/>
      <w:lvlText w:val="%7."/>
      <w:lvlJc w:val="left"/>
      <w:pPr>
        <w:ind w:left="10427" w:hanging="360"/>
      </w:pPr>
    </w:lvl>
    <w:lvl w:ilvl="7" w:tplc="240A0019">
      <w:start w:val="1"/>
      <w:numFmt w:val="lowerLetter"/>
      <w:lvlText w:val="%8."/>
      <w:lvlJc w:val="left"/>
      <w:pPr>
        <w:ind w:left="11147" w:hanging="360"/>
      </w:pPr>
    </w:lvl>
    <w:lvl w:ilvl="8" w:tplc="240A001B">
      <w:start w:val="1"/>
      <w:numFmt w:val="lowerRoman"/>
      <w:lvlText w:val="%9."/>
      <w:lvlJc w:val="right"/>
      <w:pPr>
        <w:ind w:left="11867" w:hanging="180"/>
      </w:pPr>
    </w:lvl>
  </w:abstractNum>
  <w:abstractNum w:abstractNumId="33">
    <w:nsid w:val="558C1E1D"/>
    <w:multiLevelType w:val="hybridMultilevel"/>
    <w:tmpl w:val="CC266A2E"/>
    <w:lvl w:ilvl="0" w:tplc="D756A104">
      <w:start w:val="1"/>
      <w:numFmt w:val="decimal"/>
      <w:lvlText w:val="%1."/>
      <w:lvlJc w:val="left"/>
      <w:pPr>
        <w:ind w:left="1004" w:hanging="360"/>
      </w:pPr>
      <w:rPr>
        <w:rFonts w:hint="default"/>
        <w:b w:val="0"/>
      </w:rPr>
    </w:lvl>
    <w:lvl w:ilvl="1" w:tplc="240A0019" w:tentative="1">
      <w:start w:val="1"/>
      <w:numFmt w:val="lowerLetter"/>
      <w:lvlText w:val="%2."/>
      <w:lvlJc w:val="left"/>
      <w:pPr>
        <w:ind w:left="1016" w:hanging="360"/>
      </w:pPr>
    </w:lvl>
    <w:lvl w:ilvl="2" w:tplc="240A001B" w:tentative="1">
      <w:start w:val="1"/>
      <w:numFmt w:val="lowerRoman"/>
      <w:lvlText w:val="%3."/>
      <w:lvlJc w:val="right"/>
      <w:pPr>
        <w:ind w:left="1736" w:hanging="180"/>
      </w:pPr>
    </w:lvl>
    <w:lvl w:ilvl="3" w:tplc="240A000F" w:tentative="1">
      <w:start w:val="1"/>
      <w:numFmt w:val="decimal"/>
      <w:lvlText w:val="%4."/>
      <w:lvlJc w:val="left"/>
      <w:pPr>
        <w:ind w:left="2456" w:hanging="360"/>
      </w:pPr>
    </w:lvl>
    <w:lvl w:ilvl="4" w:tplc="240A0019" w:tentative="1">
      <w:start w:val="1"/>
      <w:numFmt w:val="lowerLetter"/>
      <w:lvlText w:val="%5."/>
      <w:lvlJc w:val="left"/>
      <w:pPr>
        <w:ind w:left="3176" w:hanging="360"/>
      </w:pPr>
    </w:lvl>
    <w:lvl w:ilvl="5" w:tplc="240A001B" w:tentative="1">
      <w:start w:val="1"/>
      <w:numFmt w:val="lowerRoman"/>
      <w:lvlText w:val="%6."/>
      <w:lvlJc w:val="right"/>
      <w:pPr>
        <w:ind w:left="3896" w:hanging="180"/>
      </w:pPr>
    </w:lvl>
    <w:lvl w:ilvl="6" w:tplc="240A000F" w:tentative="1">
      <w:start w:val="1"/>
      <w:numFmt w:val="decimal"/>
      <w:lvlText w:val="%7."/>
      <w:lvlJc w:val="left"/>
      <w:pPr>
        <w:ind w:left="4616" w:hanging="360"/>
      </w:pPr>
    </w:lvl>
    <w:lvl w:ilvl="7" w:tplc="240A0019" w:tentative="1">
      <w:start w:val="1"/>
      <w:numFmt w:val="lowerLetter"/>
      <w:lvlText w:val="%8."/>
      <w:lvlJc w:val="left"/>
      <w:pPr>
        <w:ind w:left="5336" w:hanging="360"/>
      </w:pPr>
    </w:lvl>
    <w:lvl w:ilvl="8" w:tplc="240A001B" w:tentative="1">
      <w:start w:val="1"/>
      <w:numFmt w:val="lowerRoman"/>
      <w:lvlText w:val="%9."/>
      <w:lvlJc w:val="right"/>
      <w:pPr>
        <w:ind w:left="6056" w:hanging="180"/>
      </w:pPr>
    </w:lvl>
  </w:abstractNum>
  <w:abstractNum w:abstractNumId="34">
    <w:nsid w:val="571E579C"/>
    <w:multiLevelType w:val="hybridMultilevel"/>
    <w:tmpl w:val="0748CAD6"/>
    <w:lvl w:ilvl="0" w:tplc="B9B84106">
      <w:start w:val="1"/>
      <w:numFmt w:val="decimal"/>
      <w:lvlText w:val="%1."/>
      <w:lvlJc w:val="left"/>
      <w:pPr>
        <w:ind w:left="720" w:hanging="360"/>
      </w:pPr>
      <w:rPr>
        <w:rFonts w:ascii="Arial" w:hAnsi="Arial" w:hint="default"/>
        <w:b w:val="0"/>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A1700A8"/>
    <w:multiLevelType w:val="hybridMultilevel"/>
    <w:tmpl w:val="C1428276"/>
    <w:lvl w:ilvl="0" w:tplc="0C0A000F">
      <w:start w:val="1"/>
      <w:numFmt w:val="decimal"/>
      <w:lvlText w:val="%1."/>
      <w:lvlJc w:val="left"/>
      <w:pPr>
        <w:ind w:left="1068" w:hanging="360"/>
      </w:pPr>
      <w:rPr>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5C904528"/>
    <w:multiLevelType w:val="hybridMultilevel"/>
    <w:tmpl w:val="83CA605A"/>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nsid w:val="61E9723C"/>
    <w:multiLevelType w:val="hybridMultilevel"/>
    <w:tmpl w:val="88103904"/>
    <w:lvl w:ilvl="0" w:tplc="0C0A000F">
      <w:start w:val="1"/>
      <w:numFmt w:val="decimal"/>
      <w:lvlText w:val="%1."/>
      <w:lvlJc w:val="left"/>
      <w:pPr>
        <w:ind w:left="1068" w:hanging="360"/>
      </w:pPr>
      <w:rPr>
        <w:b/>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64305BD8"/>
    <w:multiLevelType w:val="hybridMultilevel"/>
    <w:tmpl w:val="B08436E8"/>
    <w:lvl w:ilvl="0" w:tplc="C718727A">
      <w:start w:val="1"/>
      <w:numFmt w:val="decimal"/>
      <w:lvlText w:val="%1."/>
      <w:lvlJc w:val="left"/>
      <w:pPr>
        <w:ind w:left="1068" w:hanging="360"/>
      </w:pPr>
      <w:rPr>
        <w:rFonts w:hint="default"/>
        <w:b w:val="0"/>
        <w:i w:val="0"/>
        <w:color w:val="auto"/>
        <w:sz w:val="22"/>
        <w:szCs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nsid w:val="6531607D"/>
    <w:multiLevelType w:val="hybridMultilevel"/>
    <w:tmpl w:val="DF626840"/>
    <w:lvl w:ilvl="0" w:tplc="0C0A0017">
      <w:start w:val="1"/>
      <w:numFmt w:val="lowerLetter"/>
      <w:lvlText w:val="%1)"/>
      <w:lvlJc w:val="left"/>
      <w:pPr>
        <w:ind w:left="1428" w:hanging="360"/>
      </w:pPr>
      <w:rPr>
        <w:rFonts w:hint="default"/>
        <w:b w:val="0"/>
        <w:i w:val="0"/>
      </w:rPr>
    </w:lvl>
    <w:lvl w:ilvl="1" w:tplc="0C0A0019">
      <w:start w:val="1"/>
      <w:numFmt w:val="lowerLetter"/>
      <w:lvlText w:val="%2."/>
      <w:lvlJc w:val="left"/>
      <w:pPr>
        <w:tabs>
          <w:tab w:val="num" w:pos="1288"/>
        </w:tabs>
        <w:ind w:left="1288" w:hanging="360"/>
      </w:pPr>
    </w:lvl>
    <w:lvl w:ilvl="2" w:tplc="0C0A001B" w:tentative="1">
      <w:start w:val="1"/>
      <w:numFmt w:val="lowerRoman"/>
      <w:lvlText w:val="%3."/>
      <w:lvlJc w:val="right"/>
      <w:pPr>
        <w:tabs>
          <w:tab w:val="num" w:pos="2008"/>
        </w:tabs>
        <w:ind w:left="2008" w:hanging="180"/>
      </w:pPr>
    </w:lvl>
    <w:lvl w:ilvl="3" w:tplc="0C0A000F" w:tentative="1">
      <w:start w:val="1"/>
      <w:numFmt w:val="decimal"/>
      <w:lvlText w:val="%4."/>
      <w:lvlJc w:val="left"/>
      <w:pPr>
        <w:tabs>
          <w:tab w:val="num" w:pos="2728"/>
        </w:tabs>
        <w:ind w:left="2728" w:hanging="360"/>
      </w:pPr>
    </w:lvl>
    <w:lvl w:ilvl="4" w:tplc="0C0A0019" w:tentative="1">
      <w:start w:val="1"/>
      <w:numFmt w:val="lowerLetter"/>
      <w:lvlText w:val="%5."/>
      <w:lvlJc w:val="left"/>
      <w:pPr>
        <w:tabs>
          <w:tab w:val="num" w:pos="3448"/>
        </w:tabs>
        <w:ind w:left="3448" w:hanging="360"/>
      </w:pPr>
    </w:lvl>
    <w:lvl w:ilvl="5" w:tplc="0C0A001B" w:tentative="1">
      <w:start w:val="1"/>
      <w:numFmt w:val="lowerRoman"/>
      <w:lvlText w:val="%6."/>
      <w:lvlJc w:val="right"/>
      <w:pPr>
        <w:tabs>
          <w:tab w:val="num" w:pos="4168"/>
        </w:tabs>
        <w:ind w:left="4168" w:hanging="180"/>
      </w:pPr>
    </w:lvl>
    <w:lvl w:ilvl="6" w:tplc="0C0A000F" w:tentative="1">
      <w:start w:val="1"/>
      <w:numFmt w:val="decimal"/>
      <w:lvlText w:val="%7."/>
      <w:lvlJc w:val="left"/>
      <w:pPr>
        <w:tabs>
          <w:tab w:val="num" w:pos="4888"/>
        </w:tabs>
        <w:ind w:left="4888" w:hanging="360"/>
      </w:pPr>
    </w:lvl>
    <w:lvl w:ilvl="7" w:tplc="0C0A0019" w:tentative="1">
      <w:start w:val="1"/>
      <w:numFmt w:val="lowerLetter"/>
      <w:lvlText w:val="%8."/>
      <w:lvlJc w:val="left"/>
      <w:pPr>
        <w:tabs>
          <w:tab w:val="num" w:pos="5608"/>
        </w:tabs>
        <w:ind w:left="5608" w:hanging="360"/>
      </w:pPr>
    </w:lvl>
    <w:lvl w:ilvl="8" w:tplc="0C0A001B" w:tentative="1">
      <w:start w:val="1"/>
      <w:numFmt w:val="lowerRoman"/>
      <w:lvlText w:val="%9."/>
      <w:lvlJc w:val="right"/>
      <w:pPr>
        <w:tabs>
          <w:tab w:val="num" w:pos="6328"/>
        </w:tabs>
        <w:ind w:left="6328" w:hanging="180"/>
      </w:pPr>
    </w:lvl>
  </w:abstractNum>
  <w:abstractNum w:abstractNumId="40">
    <w:nsid w:val="679B6B0D"/>
    <w:multiLevelType w:val="hybridMultilevel"/>
    <w:tmpl w:val="A5E00C60"/>
    <w:lvl w:ilvl="0" w:tplc="14046616">
      <w:start w:val="1"/>
      <w:numFmt w:val="decimal"/>
      <w:lvlText w:val="%1."/>
      <w:lvlJc w:val="left"/>
      <w:pPr>
        <w:ind w:left="644" w:hanging="360"/>
      </w:pPr>
      <w:rPr>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1">
    <w:nsid w:val="6F6554E9"/>
    <w:multiLevelType w:val="hybridMultilevel"/>
    <w:tmpl w:val="78E0C658"/>
    <w:lvl w:ilvl="0" w:tplc="BEF42ECA">
      <w:start w:val="1"/>
      <w:numFmt w:val="decimal"/>
      <w:lvlText w:val="%1."/>
      <w:lvlJc w:val="left"/>
      <w:pPr>
        <w:ind w:left="644" w:hanging="360"/>
      </w:pPr>
      <w:rPr>
        <w:b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42">
    <w:nsid w:val="6F694DA7"/>
    <w:multiLevelType w:val="hybridMultilevel"/>
    <w:tmpl w:val="46E40270"/>
    <w:lvl w:ilvl="0" w:tplc="D310CBD2">
      <w:start w:val="1"/>
      <w:numFmt w:val="upperLetter"/>
      <w:lvlText w:val="%1."/>
      <w:lvlJc w:val="left"/>
      <w:pPr>
        <w:ind w:left="704" w:hanging="360"/>
      </w:pPr>
      <w:rPr>
        <w:rFonts w:hint="default"/>
        <w:b/>
      </w:rPr>
    </w:lvl>
    <w:lvl w:ilvl="1" w:tplc="240A0019" w:tentative="1">
      <w:start w:val="1"/>
      <w:numFmt w:val="lowerLetter"/>
      <w:lvlText w:val="%2."/>
      <w:lvlJc w:val="left"/>
      <w:pPr>
        <w:ind w:left="1424" w:hanging="360"/>
      </w:pPr>
    </w:lvl>
    <w:lvl w:ilvl="2" w:tplc="240A001B" w:tentative="1">
      <w:start w:val="1"/>
      <w:numFmt w:val="lowerRoman"/>
      <w:lvlText w:val="%3."/>
      <w:lvlJc w:val="right"/>
      <w:pPr>
        <w:ind w:left="2144" w:hanging="180"/>
      </w:pPr>
    </w:lvl>
    <w:lvl w:ilvl="3" w:tplc="240A000F" w:tentative="1">
      <w:start w:val="1"/>
      <w:numFmt w:val="decimal"/>
      <w:lvlText w:val="%4."/>
      <w:lvlJc w:val="left"/>
      <w:pPr>
        <w:ind w:left="2864" w:hanging="360"/>
      </w:pPr>
    </w:lvl>
    <w:lvl w:ilvl="4" w:tplc="240A0019" w:tentative="1">
      <w:start w:val="1"/>
      <w:numFmt w:val="lowerLetter"/>
      <w:lvlText w:val="%5."/>
      <w:lvlJc w:val="left"/>
      <w:pPr>
        <w:ind w:left="3584" w:hanging="360"/>
      </w:pPr>
    </w:lvl>
    <w:lvl w:ilvl="5" w:tplc="240A001B" w:tentative="1">
      <w:start w:val="1"/>
      <w:numFmt w:val="lowerRoman"/>
      <w:lvlText w:val="%6."/>
      <w:lvlJc w:val="right"/>
      <w:pPr>
        <w:ind w:left="4304" w:hanging="180"/>
      </w:pPr>
    </w:lvl>
    <w:lvl w:ilvl="6" w:tplc="240A000F" w:tentative="1">
      <w:start w:val="1"/>
      <w:numFmt w:val="decimal"/>
      <w:lvlText w:val="%7."/>
      <w:lvlJc w:val="left"/>
      <w:pPr>
        <w:ind w:left="5024" w:hanging="360"/>
      </w:pPr>
    </w:lvl>
    <w:lvl w:ilvl="7" w:tplc="240A0019" w:tentative="1">
      <w:start w:val="1"/>
      <w:numFmt w:val="lowerLetter"/>
      <w:lvlText w:val="%8."/>
      <w:lvlJc w:val="left"/>
      <w:pPr>
        <w:ind w:left="5744" w:hanging="360"/>
      </w:pPr>
    </w:lvl>
    <w:lvl w:ilvl="8" w:tplc="240A001B" w:tentative="1">
      <w:start w:val="1"/>
      <w:numFmt w:val="lowerRoman"/>
      <w:lvlText w:val="%9."/>
      <w:lvlJc w:val="right"/>
      <w:pPr>
        <w:ind w:left="6464" w:hanging="180"/>
      </w:pPr>
    </w:lvl>
  </w:abstractNum>
  <w:abstractNum w:abstractNumId="43">
    <w:nsid w:val="6FA96D82"/>
    <w:multiLevelType w:val="hybridMultilevel"/>
    <w:tmpl w:val="BA74A294"/>
    <w:lvl w:ilvl="0" w:tplc="0C0A0017">
      <w:start w:val="1"/>
      <w:numFmt w:val="lowerLetter"/>
      <w:lvlText w:val="%1)"/>
      <w:lvlJc w:val="left"/>
      <w:pPr>
        <w:ind w:left="1068" w:hanging="360"/>
      </w:pPr>
      <w:rPr>
        <w:b w:val="0"/>
        <w:color w:val="auto"/>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4">
    <w:nsid w:val="78F117EA"/>
    <w:multiLevelType w:val="hybridMultilevel"/>
    <w:tmpl w:val="26D418A6"/>
    <w:lvl w:ilvl="0" w:tplc="0C0A0015">
      <w:start w:val="1"/>
      <w:numFmt w:val="upperLetter"/>
      <w:lvlText w:val="%1."/>
      <w:lvlJc w:val="left"/>
      <w:pPr>
        <w:ind w:left="644" w:hanging="360"/>
      </w:pPr>
      <w:rPr>
        <w:rFonts w:hint="default"/>
        <w:b/>
        <w:i w:val="0"/>
        <w:color w:val="auto"/>
        <w:sz w:val="22"/>
        <w:szCs w:val="22"/>
      </w:rPr>
    </w:lvl>
    <w:lvl w:ilvl="1" w:tplc="240A0019" w:tentative="1">
      <w:start w:val="1"/>
      <w:numFmt w:val="lowerLetter"/>
      <w:lvlText w:val="%2."/>
      <w:lvlJc w:val="left"/>
      <w:pPr>
        <w:ind w:left="656" w:hanging="360"/>
      </w:pPr>
    </w:lvl>
    <w:lvl w:ilvl="2" w:tplc="240A001B" w:tentative="1">
      <w:start w:val="1"/>
      <w:numFmt w:val="lowerRoman"/>
      <w:lvlText w:val="%3."/>
      <w:lvlJc w:val="right"/>
      <w:pPr>
        <w:ind w:left="1376" w:hanging="180"/>
      </w:pPr>
    </w:lvl>
    <w:lvl w:ilvl="3" w:tplc="240A000F" w:tentative="1">
      <w:start w:val="1"/>
      <w:numFmt w:val="decimal"/>
      <w:lvlText w:val="%4."/>
      <w:lvlJc w:val="left"/>
      <w:pPr>
        <w:ind w:left="2096" w:hanging="360"/>
      </w:pPr>
    </w:lvl>
    <w:lvl w:ilvl="4" w:tplc="240A0019" w:tentative="1">
      <w:start w:val="1"/>
      <w:numFmt w:val="lowerLetter"/>
      <w:lvlText w:val="%5."/>
      <w:lvlJc w:val="left"/>
      <w:pPr>
        <w:ind w:left="2816" w:hanging="360"/>
      </w:pPr>
    </w:lvl>
    <w:lvl w:ilvl="5" w:tplc="240A001B" w:tentative="1">
      <w:start w:val="1"/>
      <w:numFmt w:val="lowerRoman"/>
      <w:lvlText w:val="%6."/>
      <w:lvlJc w:val="right"/>
      <w:pPr>
        <w:ind w:left="3536" w:hanging="180"/>
      </w:pPr>
    </w:lvl>
    <w:lvl w:ilvl="6" w:tplc="240A000F" w:tentative="1">
      <w:start w:val="1"/>
      <w:numFmt w:val="decimal"/>
      <w:lvlText w:val="%7."/>
      <w:lvlJc w:val="left"/>
      <w:pPr>
        <w:ind w:left="4256" w:hanging="360"/>
      </w:pPr>
    </w:lvl>
    <w:lvl w:ilvl="7" w:tplc="240A0019" w:tentative="1">
      <w:start w:val="1"/>
      <w:numFmt w:val="lowerLetter"/>
      <w:lvlText w:val="%8."/>
      <w:lvlJc w:val="left"/>
      <w:pPr>
        <w:ind w:left="4976" w:hanging="360"/>
      </w:pPr>
    </w:lvl>
    <w:lvl w:ilvl="8" w:tplc="240A001B" w:tentative="1">
      <w:start w:val="1"/>
      <w:numFmt w:val="lowerRoman"/>
      <w:lvlText w:val="%9."/>
      <w:lvlJc w:val="right"/>
      <w:pPr>
        <w:ind w:left="5696" w:hanging="180"/>
      </w:pPr>
    </w:lvl>
  </w:abstractNum>
  <w:abstractNum w:abstractNumId="45">
    <w:nsid w:val="7AE20AB3"/>
    <w:multiLevelType w:val="hybridMultilevel"/>
    <w:tmpl w:val="2C146F5A"/>
    <w:lvl w:ilvl="0" w:tplc="54EA2DC8">
      <w:start w:val="1"/>
      <w:numFmt w:val="decimal"/>
      <w:lvlText w:val="%1."/>
      <w:lvlJc w:val="left"/>
      <w:pPr>
        <w:tabs>
          <w:tab w:val="num" w:pos="644"/>
        </w:tabs>
        <w:ind w:left="644" w:hanging="360"/>
      </w:pPr>
      <w:rPr>
        <w:b w:val="0"/>
      </w:rPr>
    </w:lvl>
    <w:lvl w:ilvl="1" w:tplc="240A0019" w:tentative="1">
      <w:start w:val="1"/>
      <w:numFmt w:val="lowerLetter"/>
      <w:lvlText w:val="%2."/>
      <w:lvlJc w:val="left"/>
      <w:pPr>
        <w:ind w:left="950" w:hanging="360"/>
      </w:pPr>
    </w:lvl>
    <w:lvl w:ilvl="2" w:tplc="240A001B" w:tentative="1">
      <w:start w:val="1"/>
      <w:numFmt w:val="lowerRoman"/>
      <w:lvlText w:val="%3."/>
      <w:lvlJc w:val="right"/>
      <w:pPr>
        <w:ind w:left="1670" w:hanging="180"/>
      </w:pPr>
    </w:lvl>
    <w:lvl w:ilvl="3" w:tplc="240A000F" w:tentative="1">
      <w:start w:val="1"/>
      <w:numFmt w:val="decimal"/>
      <w:lvlText w:val="%4."/>
      <w:lvlJc w:val="left"/>
      <w:pPr>
        <w:ind w:left="2390" w:hanging="360"/>
      </w:pPr>
    </w:lvl>
    <w:lvl w:ilvl="4" w:tplc="240A0019" w:tentative="1">
      <w:start w:val="1"/>
      <w:numFmt w:val="lowerLetter"/>
      <w:lvlText w:val="%5."/>
      <w:lvlJc w:val="left"/>
      <w:pPr>
        <w:ind w:left="3110" w:hanging="360"/>
      </w:pPr>
    </w:lvl>
    <w:lvl w:ilvl="5" w:tplc="240A001B" w:tentative="1">
      <w:start w:val="1"/>
      <w:numFmt w:val="lowerRoman"/>
      <w:lvlText w:val="%6."/>
      <w:lvlJc w:val="right"/>
      <w:pPr>
        <w:ind w:left="3830" w:hanging="180"/>
      </w:pPr>
    </w:lvl>
    <w:lvl w:ilvl="6" w:tplc="240A000F" w:tentative="1">
      <w:start w:val="1"/>
      <w:numFmt w:val="decimal"/>
      <w:lvlText w:val="%7."/>
      <w:lvlJc w:val="left"/>
      <w:pPr>
        <w:ind w:left="4550" w:hanging="360"/>
      </w:pPr>
    </w:lvl>
    <w:lvl w:ilvl="7" w:tplc="240A0019" w:tentative="1">
      <w:start w:val="1"/>
      <w:numFmt w:val="lowerLetter"/>
      <w:lvlText w:val="%8."/>
      <w:lvlJc w:val="left"/>
      <w:pPr>
        <w:ind w:left="5270" w:hanging="360"/>
      </w:pPr>
    </w:lvl>
    <w:lvl w:ilvl="8" w:tplc="240A001B" w:tentative="1">
      <w:start w:val="1"/>
      <w:numFmt w:val="lowerRoman"/>
      <w:lvlText w:val="%9."/>
      <w:lvlJc w:val="right"/>
      <w:pPr>
        <w:ind w:left="5990" w:hanging="180"/>
      </w:pPr>
    </w:lvl>
  </w:abstractNum>
  <w:abstractNum w:abstractNumId="46">
    <w:nsid w:val="7CC90958"/>
    <w:multiLevelType w:val="hybridMultilevel"/>
    <w:tmpl w:val="86E45204"/>
    <w:lvl w:ilvl="0" w:tplc="EE1A1EA2">
      <w:start w:val="1"/>
      <w:numFmt w:val="decimal"/>
      <w:lvlText w:val="%1."/>
      <w:lvlJc w:val="left"/>
      <w:pPr>
        <w:ind w:left="1068" w:hanging="360"/>
      </w:pPr>
      <w:rPr>
        <w:rFonts w:hint="default"/>
        <w:b w:val="0"/>
        <w:i w:val="0"/>
        <w:color w:val="auto"/>
        <w:sz w:val="22"/>
        <w:szCs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7">
    <w:nsid w:val="7FAE142E"/>
    <w:multiLevelType w:val="hybridMultilevel"/>
    <w:tmpl w:val="F6EE960E"/>
    <w:lvl w:ilvl="0" w:tplc="0FB607CC">
      <w:start w:val="1"/>
      <w:numFmt w:val="decimal"/>
      <w:lvlText w:val="%1."/>
      <w:lvlJc w:val="left"/>
      <w:pPr>
        <w:tabs>
          <w:tab w:val="num" w:pos="644"/>
        </w:tabs>
        <w:ind w:left="644" w:hanging="360"/>
      </w:pPr>
      <w:rPr>
        <w:b w:val="0"/>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num w:numId="1">
    <w:abstractNumId w:val="18"/>
  </w:num>
  <w:num w:numId="2">
    <w:abstractNumId w:val="36"/>
  </w:num>
  <w:num w:numId="3">
    <w:abstractNumId w:val="10"/>
  </w:num>
  <w:num w:numId="4">
    <w:abstractNumId w:val="28"/>
  </w:num>
  <w:num w:numId="5">
    <w:abstractNumId w:val="3"/>
  </w:num>
  <w:num w:numId="6">
    <w:abstractNumId w:val="32"/>
  </w:num>
  <w:num w:numId="7">
    <w:abstractNumId w:val="19"/>
  </w:num>
  <w:num w:numId="8">
    <w:abstractNumId w:val="34"/>
  </w:num>
  <w:num w:numId="9">
    <w:abstractNumId w:val="1"/>
  </w:num>
  <w:num w:numId="10">
    <w:abstractNumId w:val="35"/>
  </w:num>
  <w:num w:numId="11">
    <w:abstractNumId w:val="43"/>
  </w:num>
  <w:num w:numId="12">
    <w:abstractNumId w:val="39"/>
  </w:num>
  <w:num w:numId="13">
    <w:abstractNumId w:val="37"/>
  </w:num>
  <w:num w:numId="14">
    <w:abstractNumId w:val="23"/>
  </w:num>
  <w:num w:numId="15">
    <w:abstractNumId w:val="26"/>
  </w:num>
  <w:num w:numId="16">
    <w:abstractNumId w:val="2"/>
  </w:num>
  <w:num w:numId="17">
    <w:abstractNumId w:val="8"/>
  </w:num>
  <w:num w:numId="18">
    <w:abstractNumId w:val="9"/>
  </w:num>
  <w:num w:numId="19">
    <w:abstractNumId w:val="24"/>
  </w:num>
  <w:num w:numId="20">
    <w:abstractNumId w:val="29"/>
  </w:num>
  <w:num w:numId="21">
    <w:abstractNumId w:val="47"/>
  </w:num>
  <w:num w:numId="22">
    <w:abstractNumId w:val="6"/>
  </w:num>
  <w:num w:numId="23">
    <w:abstractNumId w:val="5"/>
  </w:num>
  <w:num w:numId="24">
    <w:abstractNumId w:val="13"/>
  </w:num>
  <w:num w:numId="25">
    <w:abstractNumId w:val="31"/>
  </w:num>
  <w:num w:numId="26">
    <w:abstractNumId w:val="44"/>
  </w:num>
  <w:num w:numId="27">
    <w:abstractNumId w:val="16"/>
  </w:num>
  <w:num w:numId="28">
    <w:abstractNumId w:val="33"/>
  </w:num>
  <w:num w:numId="29">
    <w:abstractNumId w:val="38"/>
  </w:num>
  <w:num w:numId="30">
    <w:abstractNumId w:val="7"/>
  </w:num>
  <w:num w:numId="31">
    <w:abstractNumId w:val="11"/>
  </w:num>
  <w:num w:numId="32">
    <w:abstractNumId w:val="15"/>
  </w:num>
  <w:num w:numId="33">
    <w:abstractNumId w:val="20"/>
  </w:num>
  <w:num w:numId="34">
    <w:abstractNumId w:val="14"/>
  </w:num>
  <w:num w:numId="35">
    <w:abstractNumId w:val="4"/>
  </w:num>
  <w:num w:numId="36">
    <w:abstractNumId w:val="46"/>
  </w:num>
  <w:num w:numId="37">
    <w:abstractNumId w:val="21"/>
  </w:num>
  <w:num w:numId="38">
    <w:abstractNumId w:val="30"/>
  </w:num>
  <w:num w:numId="39">
    <w:abstractNumId w:val="40"/>
  </w:num>
  <w:num w:numId="40">
    <w:abstractNumId w:val="41"/>
  </w:num>
  <w:num w:numId="41">
    <w:abstractNumId w:val="12"/>
  </w:num>
  <w:num w:numId="42">
    <w:abstractNumId w:val="0"/>
  </w:num>
  <w:num w:numId="43">
    <w:abstractNumId w:val="27"/>
  </w:num>
  <w:num w:numId="44">
    <w:abstractNumId w:val="25"/>
  </w:num>
  <w:num w:numId="45">
    <w:abstractNumId w:val="45"/>
  </w:num>
  <w:num w:numId="46">
    <w:abstractNumId w:val="42"/>
  </w:num>
  <w:num w:numId="47">
    <w:abstractNumId w:val="1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74"/>
    <w:rsid w:val="00001BD9"/>
    <w:rsid w:val="00002D8B"/>
    <w:rsid w:val="00010558"/>
    <w:rsid w:val="00011B7A"/>
    <w:rsid w:val="00013075"/>
    <w:rsid w:val="00014329"/>
    <w:rsid w:val="00017443"/>
    <w:rsid w:val="000210D6"/>
    <w:rsid w:val="00022522"/>
    <w:rsid w:val="0002412B"/>
    <w:rsid w:val="00027529"/>
    <w:rsid w:val="000365C3"/>
    <w:rsid w:val="00041DC0"/>
    <w:rsid w:val="0004284D"/>
    <w:rsid w:val="00043E89"/>
    <w:rsid w:val="00046963"/>
    <w:rsid w:val="00047F4C"/>
    <w:rsid w:val="00050649"/>
    <w:rsid w:val="00051921"/>
    <w:rsid w:val="0005210F"/>
    <w:rsid w:val="00054DBE"/>
    <w:rsid w:val="00067C15"/>
    <w:rsid w:val="00071321"/>
    <w:rsid w:val="000726B3"/>
    <w:rsid w:val="00074226"/>
    <w:rsid w:val="00076C69"/>
    <w:rsid w:val="000776FC"/>
    <w:rsid w:val="00082391"/>
    <w:rsid w:val="00082494"/>
    <w:rsid w:val="0008755F"/>
    <w:rsid w:val="00094B32"/>
    <w:rsid w:val="00095731"/>
    <w:rsid w:val="000A5299"/>
    <w:rsid w:val="000A52BA"/>
    <w:rsid w:val="000B2C72"/>
    <w:rsid w:val="000B3372"/>
    <w:rsid w:val="000B492E"/>
    <w:rsid w:val="000B6A5B"/>
    <w:rsid w:val="000C2B2B"/>
    <w:rsid w:val="000C6755"/>
    <w:rsid w:val="000D0464"/>
    <w:rsid w:val="000D0A04"/>
    <w:rsid w:val="000D0AE6"/>
    <w:rsid w:val="000D2F1F"/>
    <w:rsid w:val="000D39F4"/>
    <w:rsid w:val="000D4436"/>
    <w:rsid w:val="000D5E58"/>
    <w:rsid w:val="000D75D8"/>
    <w:rsid w:val="000E10E5"/>
    <w:rsid w:val="000E2467"/>
    <w:rsid w:val="000E421B"/>
    <w:rsid w:val="000E4280"/>
    <w:rsid w:val="000F60F6"/>
    <w:rsid w:val="000F76A7"/>
    <w:rsid w:val="001008FD"/>
    <w:rsid w:val="0010178C"/>
    <w:rsid w:val="00103D77"/>
    <w:rsid w:val="00105D6B"/>
    <w:rsid w:val="001109DF"/>
    <w:rsid w:val="0011158A"/>
    <w:rsid w:val="00111A51"/>
    <w:rsid w:val="001151A2"/>
    <w:rsid w:val="001154E1"/>
    <w:rsid w:val="00116C03"/>
    <w:rsid w:val="00124D03"/>
    <w:rsid w:val="0012609B"/>
    <w:rsid w:val="0013280B"/>
    <w:rsid w:val="00133E3A"/>
    <w:rsid w:val="00136160"/>
    <w:rsid w:val="001368C8"/>
    <w:rsid w:val="001369FC"/>
    <w:rsid w:val="001411EF"/>
    <w:rsid w:val="00141526"/>
    <w:rsid w:val="001424AE"/>
    <w:rsid w:val="00145AA2"/>
    <w:rsid w:val="00146322"/>
    <w:rsid w:val="001471B7"/>
    <w:rsid w:val="00156C44"/>
    <w:rsid w:val="00157E7E"/>
    <w:rsid w:val="00161584"/>
    <w:rsid w:val="00170209"/>
    <w:rsid w:val="00172348"/>
    <w:rsid w:val="0017239A"/>
    <w:rsid w:val="0017728F"/>
    <w:rsid w:val="0017792C"/>
    <w:rsid w:val="00187D46"/>
    <w:rsid w:val="001910F8"/>
    <w:rsid w:val="00192533"/>
    <w:rsid w:val="00192BA3"/>
    <w:rsid w:val="001A6D41"/>
    <w:rsid w:val="001A6FDB"/>
    <w:rsid w:val="001A7234"/>
    <w:rsid w:val="001B00A9"/>
    <w:rsid w:val="001B2EB2"/>
    <w:rsid w:val="001B41E7"/>
    <w:rsid w:val="001B5CBD"/>
    <w:rsid w:val="001C1783"/>
    <w:rsid w:val="001C2D5B"/>
    <w:rsid w:val="001D65C0"/>
    <w:rsid w:val="001D67F3"/>
    <w:rsid w:val="001E0C93"/>
    <w:rsid w:val="001E15E2"/>
    <w:rsid w:val="001E3901"/>
    <w:rsid w:val="001E5363"/>
    <w:rsid w:val="001E59FC"/>
    <w:rsid w:val="001E7503"/>
    <w:rsid w:val="001F38E2"/>
    <w:rsid w:val="001F597E"/>
    <w:rsid w:val="0020149B"/>
    <w:rsid w:val="00202A99"/>
    <w:rsid w:val="00202B0F"/>
    <w:rsid w:val="00202C04"/>
    <w:rsid w:val="002126C8"/>
    <w:rsid w:val="002130EA"/>
    <w:rsid w:val="00213E58"/>
    <w:rsid w:val="002142BF"/>
    <w:rsid w:val="00215BCB"/>
    <w:rsid w:val="00217D0C"/>
    <w:rsid w:val="00220FC6"/>
    <w:rsid w:val="00222C51"/>
    <w:rsid w:val="00225279"/>
    <w:rsid w:val="00232885"/>
    <w:rsid w:val="00233679"/>
    <w:rsid w:val="00235D0D"/>
    <w:rsid w:val="00241BCD"/>
    <w:rsid w:val="00241D25"/>
    <w:rsid w:val="002429BF"/>
    <w:rsid w:val="002438D7"/>
    <w:rsid w:val="00247313"/>
    <w:rsid w:val="002508B8"/>
    <w:rsid w:val="00250ADA"/>
    <w:rsid w:val="00254ADA"/>
    <w:rsid w:val="002560F3"/>
    <w:rsid w:val="002574EE"/>
    <w:rsid w:val="0026215E"/>
    <w:rsid w:val="002626F1"/>
    <w:rsid w:val="00262B3D"/>
    <w:rsid w:val="00262DD6"/>
    <w:rsid w:val="002658DD"/>
    <w:rsid w:val="00267B5C"/>
    <w:rsid w:val="00271E10"/>
    <w:rsid w:val="00273F3E"/>
    <w:rsid w:val="00276845"/>
    <w:rsid w:val="00277C99"/>
    <w:rsid w:val="0028088D"/>
    <w:rsid w:val="00281B11"/>
    <w:rsid w:val="002850E1"/>
    <w:rsid w:val="0029077F"/>
    <w:rsid w:val="0029493E"/>
    <w:rsid w:val="00297C5D"/>
    <w:rsid w:val="002A29C1"/>
    <w:rsid w:val="002A2FEF"/>
    <w:rsid w:val="002A504B"/>
    <w:rsid w:val="002A6779"/>
    <w:rsid w:val="002B01A8"/>
    <w:rsid w:val="002B0633"/>
    <w:rsid w:val="002B1B3A"/>
    <w:rsid w:val="002B764D"/>
    <w:rsid w:val="002C14B0"/>
    <w:rsid w:val="002C4D4D"/>
    <w:rsid w:val="002C65E6"/>
    <w:rsid w:val="002C769C"/>
    <w:rsid w:val="002D51D0"/>
    <w:rsid w:val="002D60AE"/>
    <w:rsid w:val="002D6AEA"/>
    <w:rsid w:val="002D79AA"/>
    <w:rsid w:val="002D7D63"/>
    <w:rsid w:val="002E25F7"/>
    <w:rsid w:val="002E42EA"/>
    <w:rsid w:val="002E5AB0"/>
    <w:rsid w:val="002E6025"/>
    <w:rsid w:val="002E76D4"/>
    <w:rsid w:val="002F61E4"/>
    <w:rsid w:val="002F7116"/>
    <w:rsid w:val="00301EF3"/>
    <w:rsid w:val="00313F99"/>
    <w:rsid w:val="00323263"/>
    <w:rsid w:val="00323C9D"/>
    <w:rsid w:val="0032579D"/>
    <w:rsid w:val="00325F63"/>
    <w:rsid w:val="00331E50"/>
    <w:rsid w:val="003336D7"/>
    <w:rsid w:val="003350AA"/>
    <w:rsid w:val="00337497"/>
    <w:rsid w:val="00341A8A"/>
    <w:rsid w:val="00342005"/>
    <w:rsid w:val="00344131"/>
    <w:rsid w:val="0034485B"/>
    <w:rsid w:val="00354BE5"/>
    <w:rsid w:val="003652D8"/>
    <w:rsid w:val="0036708A"/>
    <w:rsid w:val="003679F6"/>
    <w:rsid w:val="00370728"/>
    <w:rsid w:val="003719B2"/>
    <w:rsid w:val="00371A36"/>
    <w:rsid w:val="00374401"/>
    <w:rsid w:val="00374C6B"/>
    <w:rsid w:val="00380409"/>
    <w:rsid w:val="00382978"/>
    <w:rsid w:val="00386540"/>
    <w:rsid w:val="003917D0"/>
    <w:rsid w:val="0039258A"/>
    <w:rsid w:val="00397604"/>
    <w:rsid w:val="003A0736"/>
    <w:rsid w:val="003A3BD3"/>
    <w:rsid w:val="003A3E16"/>
    <w:rsid w:val="003A4F54"/>
    <w:rsid w:val="003A50AE"/>
    <w:rsid w:val="003B1DA5"/>
    <w:rsid w:val="003B23C3"/>
    <w:rsid w:val="003B2FB8"/>
    <w:rsid w:val="003B66A0"/>
    <w:rsid w:val="003B6C5E"/>
    <w:rsid w:val="003C0897"/>
    <w:rsid w:val="003C2226"/>
    <w:rsid w:val="003C29C3"/>
    <w:rsid w:val="003C6191"/>
    <w:rsid w:val="003D010D"/>
    <w:rsid w:val="003D06AB"/>
    <w:rsid w:val="003D1351"/>
    <w:rsid w:val="003D25B4"/>
    <w:rsid w:val="003E76BC"/>
    <w:rsid w:val="003F5FF5"/>
    <w:rsid w:val="004050DA"/>
    <w:rsid w:val="00415401"/>
    <w:rsid w:val="00423EFE"/>
    <w:rsid w:val="00430187"/>
    <w:rsid w:val="00436C50"/>
    <w:rsid w:val="00436F6F"/>
    <w:rsid w:val="004423DF"/>
    <w:rsid w:val="00444012"/>
    <w:rsid w:val="004443AE"/>
    <w:rsid w:val="004444D9"/>
    <w:rsid w:val="00446036"/>
    <w:rsid w:val="004461E1"/>
    <w:rsid w:val="00446C7C"/>
    <w:rsid w:val="00455597"/>
    <w:rsid w:val="00456894"/>
    <w:rsid w:val="00461D05"/>
    <w:rsid w:val="00463089"/>
    <w:rsid w:val="00464631"/>
    <w:rsid w:val="00464FFE"/>
    <w:rsid w:val="00466A20"/>
    <w:rsid w:val="00472EE7"/>
    <w:rsid w:val="0047401F"/>
    <w:rsid w:val="004740D0"/>
    <w:rsid w:val="004817C1"/>
    <w:rsid w:val="004818FE"/>
    <w:rsid w:val="0048343C"/>
    <w:rsid w:val="00485524"/>
    <w:rsid w:val="00486B56"/>
    <w:rsid w:val="0048723B"/>
    <w:rsid w:val="00491ED1"/>
    <w:rsid w:val="00494902"/>
    <w:rsid w:val="00495E61"/>
    <w:rsid w:val="00497030"/>
    <w:rsid w:val="004A2CE9"/>
    <w:rsid w:val="004B38AA"/>
    <w:rsid w:val="004B4FBE"/>
    <w:rsid w:val="004B65CA"/>
    <w:rsid w:val="004C0E4B"/>
    <w:rsid w:val="004C203E"/>
    <w:rsid w:val="004C4BC7"/>
    <w:rsid w:val="004C646E"/>
    <w:rsid w:val="004C6B10"/>
    <w:rsid w:val="004D0D16"/>
    <w:rsid w:val="004D11E7"/>
    <w:rsid w:val="004D285F"/>
    <w:rsid w:val="004D4A4D"/>
    <w:rsid w:val="004D76EC"/>
    <w:rsid w:val="004D7F27"/>
    <w:rsid w:val="004E0B7B"/>
    <w:rsid w:val="004E0F5D"/>
    <w:rsid w:val="004E266B"/>
    <w:rsid w:val="004E5019"/>
    <w:rsid w:val="004E73BC"/>
    <w:rsid w:val="004F4EC3"/>
    <w:rsid w:val="004F601E"/>
    <w:rsid w:val="004F6C6F"/>
    <w:rsid w:val="00500B53"/>
    <w:rsid w:val="00500E93"/>
    <w:rsid w:val="0050331F"/>
    <w:rsid w:val="00511F4B"/>
    <w:rsid w:val="00514D6A"/>
    <w:rsid w:val="00515182"/>
    <w:rsid w:val="0051547E"/>
    <w:rsid w:val="005164E2"/>
    <w:rsid w:val="00516722"/>
    <w:rsid w:val="00520E09"/>
    <w:rsid w:val="00524157"/>
    <w:rsid w:val="005252E5"/>
    <w:rsid w:val="005311E6"/>
    <w:rsid w:val="00531EE3"/>
    <w:rsid w:val="00532975"/>
    <w:rsid w:val="0053456F"/>
    <w:rsid w:val="00535ABA"/>
    <w:rsid w:val="00535FF2"/>
    <w:rsid w:val="00540769"/>
    <w:rsid w:val="00546B4C"/>
    <w:rsid w:val="0055162C"/>
    <w:rsid w:val="005547A6"/>
    <w:rsid w:val="00554CB0"/>
    <w:rsid w:val="00560F78"/>
    <w:rsid w:val="0056294E"/>
    <w:rsid w:val="00563422"/>
    <w:rsid w:val="00571DEA"/>
    <w:rsid w:val="005720E0"/>
    <w:rsid w:val="00572FF0"/>
    <w:rsid w:val="005737A0"/>
    <w:rsid w:val="005773B5"/>
    <w:rsid w:val="00581F00"/>
    <w:rsid w:val="00583160"/>
    <w:rsid w:val="005852DD"/>
    <w:rsid w:val="005906CB"/>
    <w:rsid w:val="00591A65"/>
    <w:rsid w:val="00593820"/>
    <w:rsid w:val="00595D18"/>
    <w:rsid w:val="00597395"/>
    <w:rsid w:val="005A1859"/>
    <w:rsid w:val="005A2157"/>
    <w:rsid w:val="005A483E"/>
    <w:rsid w:val="005B1341"/>
    <w:rsid w:val="005B49ED"/>
    <w:rsid w:val="005B6AE5"/>
    <w:rsid w:val="005C3680"/>
    <w:rsid w:val="005C4651"/>
    <w:rsid w:val="005C6571"/>
    <w:rsid w:val="005D1B21"/>
    <w:rsid w:val="005D2A34"/>
    <w:rsid w:val="005D4E78"/>
    <w:rsid w:val="005D7989"/>
    <w:rsid w:val="005E2E18"/>
    <w:rsid w:val="005E3C60"/>
    <w:rsid w:val="005F0FA9"/>
    <w:rsid w:val="005F7952"/>
    <w:rsid w:val="00601C3D"/>
    <w:rsid w:val="00607682"/>
    <w:rsid w:val="00613AAD"/>
    <w:rsid w:val="00613B6C"/>
    <w:rsid w:val="00614E0F"/>
    <w:rsid w:val="00616038"/>
    <w:rsid w:val="006162B1"/>
    <w:rsid w:val="00617F17"/>
    <w:rsid w:val="00621D77"/>
    <w:rsid w:val="00625796"/>
    <w:rsid w:val="006263B1"/>
    <w:rsid w:val="00626B83"/>
    <w:rsid w:val="00627D4B"/>
    <w:rsid w:val="00630BA1"/>
    <w:rsid w:val="00631963"/>
    <w:rsid w:val="00632CC4"/>
    <w:rsid w:val="00637943"/>
    <w:rsid w:val="00640DC3"/>
    <w:rsid w:val="00643C53"/>
    <w:rsid w:val="006463A3"/>
    <w:rsid w:val="00650F08"/>
    <w:rsid w:val="006537C2"/>
    <w:rsid w:val="00653A94"/>
    <w:rsid w:val="006540A5"/>
    <w:rsid w:val="00654C8E"/>
    <w:rsid w:val="006552C0"/>
    <w:rsid w:val="00671EE6"/>
    <w:rsid w:val="006747F3"/>
    <w:rsid w:val="006768FC"/>
    <w:rsid w:val="00677D71"/>
    <w:rsid w:val="00677EF2"/>
    <w:rsid w:val="006808EF"/>
    <w:rsid w:val="00681EE2"/>
    <w:rsid w:val="00683318"/>
    <w:rsid w:val="0068335D"/>
    <w:rsid w:val="00683C54"/>
    <w:rsid w:val="006852A8"/>
    <w:rsid w:val="00690084"/>
    <w:rsid w:val="00690CC0"/>
    <w:rsid w:val="00691CF6"/>
    <w:rsid w:val="006948DF"/>
    <w:rsid w:val="00694C9D"/>
    <w:rsid w:val="00695312"/>
    <w:rsid w:val="006968DF"/>
    <w:rsid w:val="006A149D"/>
    <w:rsid w:val="006A228C"/>
    <w:rsid w:val="006A423F"/>
    <w:rsid w:val="006A509F"/>
    <w:rsid w:val="006A683F"/>
    <w:rsid w:val="006C0A34"/>
    <w:rsid w:val="006C1725"/>
    <w:rsid w:val="006C4D8F"/>
    <w:rsid w:val="006D20FD"/>
    <w:rsid w:val="006D4FBA"/>
    <w:rsid w:val="006D5D27"/>
    <w:rsid w:val="006D65F6"/>
    <w:rsid w:val="006D6A09"/>
    <w:rsid w:val="006E0B81"/>
    <w:rsid w:val="006F4542"/>
    <w:rsid w:val="00712A5C"/>
    <w:rsid w:val="0071402E"/>
    <w:rsid w:val="007172BB"/>
    <w:rsid w:val="00720244"/>
    <w:rsid w:val="00723113"/>
    <w:rsid w:val="007248EE"/>
    <w:rsid w:val="00724C25"/>
    <w:rsid w:val="0073419D"/>
    <w:rsid w:val="007350CF"/>
    <w:rsid w:val="00735325"/>
    <w:rsid w:val="00742EDC"/>
    <w:rsid w:val="007459FD"/>
    <w:rsid w:val="00750164"/>
    <w:rsid w:val="00750E6A"/>
    <w:rsid w:val="00752EE1"/>
    <w:rsid w:val="00763E3E"/>
    <w:rsid w:val="007645C3"/>
    <w:rsid w:val="00764D32"/>
    <w:rsid w:val="00764D47"/>
    <w:rsid w:val="00767A46"/>
    <w:rsid w:val="0077448C"/>
    <w:rsid w:val="00780466"/>
    <w:rsid w:val="00781266"/>
    <w:rsid w:val="0078304B"/>
    <w:rsid w:val="00784806"/>
    <w:rsid w:val="007879D4"/>
    <w:rsid w:val="00790DC6"/>
    <w:rsid w:val="007A2595"/>
    <w:rsid w:val="007A2D98"/>
    <w:rsid w:val="007A6440"/>
    <w:rsid w:val="007B215E"/>
    <w:rsid w:val="007C083B"/>
    <w:rsid w:val="007C1664"/>
    <w:rsid w:val="007C1AFA"/>
    <w:rsid w:val="007C2903"/>
    <w:rsid w:val="007C52B8"/>
    <w:rsid w:val="007C62FF"/>
    <w:rsid w:val="007D1673"/>
    <w:rsid w:val="007D325B"/>
    <w:rsid w:val="007D362B"/>
    <w:rsid w:val="007D6F22"/>
    <w:rsid w:val="007E036E"/>
    <w:rsid w:val="007E0BDD"/>
    <w:rsid w:val="007E3B36"/>
    <w:rsid w:val="007E5AD5"/>
    <w:rsid w:val="007E7922"/>
    <w:rsid w:val="007E7BDB"/>
    <w:rsid w:val="007F2231"/>
    <w:rsid w:val="007F4D14"/>
    <w:rsid w:val="007F737D"/>
    <w:rsid w:val="00800FD4"/>
    <w:rsid w:val="008012E2"/>
    <w:rsid w:val="00803DC4"/>
    <w:rsid w:val="00814799"/>
    <w:rsid w:val="00815DD5"/>
    <w:rsid w:val="00815FDE"/>
    <w:rsid w:val="0081689B"/>
    <w:rsid w:val="0081755F"/>
    <w:rsid w:val="0081787A"/>
    <w:rsid w:val="00820943"/>
    <w:rsid w:val="00832E07"/>
    <w:rsid w:val="00833696"/>
    <w:rsid w:val="00845751"/>
    <w:rsid w:val="00845F98"/>
    <w:rsid w:val="008506C7"/>
    <w:rsid w:val="00850B5A"/>
    <w:rsid w:val="00852033"/>
    <w:rsid w:val="00853F62"/>
    <w:rsid w:val="008600D3"/>
    <w:rsid w:val="008624C6"/>
    <w:rsid w:val="00870B29"/>
    <w:rsid w:val="008712F3"/>
    <w:rsid w:val="00873005"/>
    <w:rsid w:val="00873652"/>
    <w:rsid w:val="00880BCB"/>
    <w:rsid w:val="00881BB6"/>
    <w:rsid w:val="00883CD1"/>
    <w:rsid w:val="008846FB"/>
    <w:rsid w:val="00885A99"/>
    <w:rsid w:val="0089014F"/>
    <w:rsid w:val="008928D8"/>
    <w:rsid w:val="00892BE4"/>
    <w:rsid w:val="00896212"/>
    <w:rsid w:val="008A5557"/>
    <w:rsid w:val="008B315B"/>
    <w:rsid w:val="008B601A"/>
    <w:rsid w:val="008B7286"/>
    <w:rsid w:val="008C37EB"/>
    <w:rsid w:val="008C6072"/>
    <w:rsid w:val="008C686F"/>
    <w:rsid w:val="008C7AE3"/>
    <w:rsid w:val="008D2538"/>
    <w:rsid w:val="008D453C"/>
    <w:rsid w:val="008D5422"/>
    <w:rsid w:val="008D6A10"/>
    <w:rsid w:val="008E18F3"/>
    <w:rsid w:val="008E1ADD"/>
    <w:rsid w:val="008E2B1F"/>
    <w:rsid w:val="008E3CF3"/>
    <w:rsid w:val="008E6DAD"/>
    <w:rsid w:val="008F1114"/>
    <w:rsid w:val="008F1719"/>
    <w:rsid w:val="008F1E42"/>
    <w:rsid w:val="008F1FF9"/>
    <w:rsid w:val="00901D15"/>
    <w:rsid w:val="009033AE"/>
    <w:rsid w:val="00904F18"/>
    <w:rsid w:val="00905A7F"/>
    <w:rsid w:val="00906240"/>
    <w:rsid w:val="009075B9"/>
    <w:rsid w:val="00910BEE"/>
    <w:rsid w:val="00910E36"/>
    <w:rsid w:val="009117A1"/>
    <w:rsid w:val="00914466"/>
    <w:rsid w:val="00925B47"/>
    <w:rsid w:val="00926D1A"/>
    <w:rsid w:val="00931877"/>
    <w:rsid w:val="00931952"/>
    <w:rsid w:val="00934590"/>
    <w:rsid w:val="00937188"/>
    <w:rsid w:val="009377A7"/>
    <w:rsid w:val="009438A0"/>
    <w:rsid w:val="00943F5F"/>
    <w:rsid w:val="00944B1B"/>
    <w:rsid w:val="00954D64"/>
    <w:rsid w:val="00954FE0"/>
    <w:rsid w:val="0096161A"/>
    <w:rsid w:val="00964538"/>
    <w:rsid w:val="00970A1B"/>
    <w:rsid w:val="00975682"/>
    <w:rsid w:val="00977299"/>
    <w:rsid w:val="0098068F"/>
    <w:rsid w:val="00981A51"/>
    <w:rsid w:val="009864AB"/>
    <w:rsid w:val="0099051C"/>
    <w:rsid w:val="00990D17"/>
    <w:rsid w:val="00993BA8"/>
    <w:rsid w:val="00995B59"/>
    <w:rsid w:val="00996DFE"/>
    <w:rsid w:val="009B75F8"/>
    <w:rsid w:val="009C517C"/>
    <w:rsid w:val="009C5B87"/>
    <w:rsid w:val="009C63EC"/>
    <w:rsid w:val="009C6858"/>
    <w:rsid w:val="009D23C5"/>
    <w:rsid w:val="009D483B"/>
    <w:rsid w:val="009D7230"/>
    <w:rsid w:val="009E0DC4"/>
    <w:rsid w:val="009E4639"/>
    <w:rsid w:val="009E5874"/>
    <w:rsid w:val="009F17C5"/>
    <w:rsid w:val="009F1879"/>
    <w:rsid w:val="009F1C43"/>
    <w:rsid w:val="009F236A"/>
    <w:rsid w:val="009F34C6"/>
    <w:rsid w:val="009F432B"/>
    <w:rsid w:val="009F6899"/>
    <w:rsid w:val="00A0743B"/>
    <w:rsid w:val="00A10234"/>
    <w:rsid w:val="00A107A6"/>
    <w:rsid w:val="00A1113D"/>
    <w:rsid w:val="00A1117A"/>
    <w:rsid w:val="00A12354"/>
    <w:rsid w:val="00A12FB7"/>
    <w:rsid w:val="00A1478B"/>
    <w:rsid w:val="00A14A54"/>
    <w:rsid w:val="00A153B0"/>
    <w:rsid w:val="00A155F1"/>
    <w:rsid w:val="00A23DBF"/>
    <w:rsid w:val="00A2526C"/>
    <w:rsid w:val="00A25273"/>
    <w:rsid w:val="00A273CE"/>
    <w:rsid w:val="00A35D3E"/>
    <w:rsid w:val="00A36576"/>
    <w:rsid w:val="00A3694F"/>
    <w:rsid w:val="00A42C2D"/>
    <w:rsid w:val="00A47596"/>
    <w:rsid w:val="00A57FD1"/>
    <w:rsid w:val="00A61F40"/>
    <w:rsid w:val="00A62B0F"/>
    <w:rsid w:val="00A630D0"/>
    <w:rsid w:val="00A64A2A"/>
    <w:rsid w:val="00A65F14"/>
    <w:rsid w:val="00A66C97"/>
    <w:rsid w:val="00A7138A"/>
    <w:rsid w:val="00A7516B"/>
    <w:rsid w:val="00A76AF3"/>
    <w:rsid w:val="00A80A9D"/>
    <w:rsid w:val="00A81E56"/>
    <w:rsid w:val="00A844A9"/>
    <w:rsid w:val="00A8653B"/>
    <w:rsid w:val="00A905BE"/>
    <w:rsid w:val="00A922C6"/>
    <w:rsid w:val="00A93C8C"/>
    <w:rsid w:val="00A94564"/>
    <w:rsid w:val="00A94DE7"/>
    <w:rsid w:val="00AA061E"/>
    <w:rsid w:val="00AA0A37"/>
    <w:rsid w:val="00AA3201"/>
    <w:rsid w:val="00AA459E"/>
    <w:rsid w:val="00AA4617"/>
    <w:rsid w:val="00AA484C"/>
    <w:rsid w:val="00AA48ED"/>
    <w:rsid w:val="00AB1E9F"/>
    <w:rsid w:val="00AB1FAA"/>
    <w:rsid w:val="00AB52C7"/>
    <w:rsid w:val="00AB5500"/>
    <w:rsid w:val="00AC45A1"/>
    <w:rsid w:val="00AD0C93"/>
    <w:rsid w:val="00AD2D24"/>
    <w:rsid w:val="00AD387F"/>
    <w:rsid w:val="00AD4337"/>
    <w:rsid w:val="00AD4891"/>
    <w:rsid w:val="00AD72B2"/>
    <w:rsid w:val="00AD75FA"/>
    <w:rsid w:val="00AD7E18"/>
    <w:rsid w:val="00AF0528"/>
    <w:rsid w:val="00AF6635"/>
    <w:rsid w:val="00B006BF"/>
    <w:rsid w:val="00B044D6"/>
    <w:rsid w:val="00B07C14"/>
    <w:rsid w:val="00B12F5F"/>
    <w:rsid w:val="00B13834"/>
    <w:rsid w:val="00B14D33"/>
    <w:rsid w:val="00B2125A"/>
    <w:rsid w:val="00B266BA"/>
    <w:rsid w:val="00B27D0C"/>
    <w:rsid w:val="00B3165A"/>
    <w:rsid w:val="00B357D4"/>
    <w:rsid w:val="00B3703F"/>
    <w:rsid w:val="00B374D9"/>
    <w:rsid w:val="00B41516"/>
    <w:rsid w:val="00B4162D"/>
    <w:rsid w:val="00B42CAC"/>
    <w:rsid w:val="00B43E4D"/>
    <w:rsid w:val="00B44892"/>
    <w:rsid w:val="00B4619C"/>
    <w:rsid w:val="00B50294"/>
    <w:rsid w:val="00B528B4"/>
    <w:rsid w:val="00B62271"/>
    <w:rsid w:val="00B63550"/>
    <w:rsid w:val="00B67F87"/>
    <w:rsid w:val="00B80D50"/>
    <w:rsid w:val="00B81940"/>
    <w:rsid w:val="00B82A31"/>
    <w:rsid w:val="00B82A6D"/>
    <w:rsid w:val="00B84880"/>
    <w:rsid w:val="00B85CE2"/>
    <w:rsid w:val="00B87A25"/>
    <w:rsid w:val="00B9148D"/>
    <w:rsid w:val="00B91F34"/>
    <w:rsid w:val="00B92381"/>
    <w:rsid w:val="00B92764"/>
    <w:rsid w:val="00B93C41"/>
    <w:rsid w:val="00B94D3E"/>
    <w:rsid w:val="00BA378F"/>
    <w:rsid w:val="00BA46FE"/>
    <w:rsid w:val="00BA64B9"/>
    <w:rsid w:val="00BB08EE"/>
    <w:rsid w:val="00BB116C"/>
    <w:rsid w:val="00BB23A1"/>
    <w:rsid w:val="00BC205E"/>
    <w:rsid w:val="00BC2F36"/>
    <w:rsid w:val="00BC3578"/>
    <w:rsid w:val="00BC55A5"/>
    <w:rsid w:val="00BC63B7"/>
    <w:rsid w:val="00BC6D02"/>
    <w:rsid w:val="00BD1629"/>
    <w:rsid w:val="00BD3166"/>
    <w:rsid w:val="00BD54B9"/>
    <w:rsid w:val="00BD716C"/>
    <w:rsid w:val="00BE57C1"/>
    <w:rsid w:val="00BF0261"/>
    <w:rsid w:val="00BF030D"/>
    <w:rsid w:val="00BF5FE5"/>
    <w:rsid w:val="00C003B3"/>
    <w:rsid w:val="00C01223"/>
    <w:rsid w:val="00C0212A"/>
    <w:rsid w:val="00C040F1"/>
    <w:rsid w:val="00C04949"/>
    <w:rsid w:val="00C0589E"/>
    <w:rsid w:val="00C079F2"/>
    <w:rsid w:val="00C16542"/>
    <w:rsid w:val="00C21DC2"/>
    <w:rsid w:val="00C21ED5"/>
    <w:rsid w:val="00C22BD0"/>
    <w:rsid w:val="00C2379E"/>
    <w:rsid w:val="00C27422"/>
    <w:rsid w:val="00C4226F"/>
    <w:rsid w:val="00C422B4"/>
    <w:rsid w:val="00C44836"/>
    <w:rsid w:val="00C51D98"/>
    <w:rsid w:val="00C51EA9"/>
    <w:rsid w:val="00C538DB"/>
    <w:rsid w:val="00C5543F"/>
    <w:rsid w:val="00C57B66"/>
    <w:rsid w:val="00C63A26"/>
    <w:rsid w:val="00C701A3"/>
    <w:rsid w:val="00C71068"/>
    <w:rsid w:val="00C74110"/>
    <w:rsid w:val="00C75F7E"/>
    <w:rsid w:val="00C81EF0"/>
    <w:rsid w:val="00C83F28"/>
    <w:rsid w:val="00C92FF1"/>
    <w:rsid w:val="00C94D25"/>
    <w:rsid w:val="00CA27A0"/>
    <w:rsid w:val="00CA323D"/>
    <w:rsid w:val="00CB10E5"/>
    <w:rsid w:val="00CB1B39"/>
    <w:rsid w:val="00CB2704"/>
    <w:rsid w:val="00CB643C"/>
    <w:rsid w:val="00CC0762"/>
    <w:rsid w:val="00CC4A6A"/>
    <w:rsid w:val="00CD192E"/>
    <w:rsid w:val="00CD5AD1"/>
    <w:rsid w:val="00CE1253"/>
    <w:rsid w:val="00CE5AD3"/>
    <w:rsid w:val="00CF0B93"/>
    <w:rsid w:val="00CF0EC3"/>
    <w:rsid w:val="00CF144C"/>
    <w:rsid w:val="00CF46DF"/>
    <w:rsid w:val="00CF4F8F"/>
    <w:rsid w:val="00CF72C3"/>
    <w:rsid w:val="00D05072"/>
    <w:rsid w:val="00D14344"/>
    <w:rsid w:val="00D1752E"/>
    <w:rsid w:val="00D23DF5"/>
    <w:rsid w:val="00D23F88"/>
    <w:rsid w:val="00D244E3"/>
    <w:rsid w:val="00D25650"/>
    <w:rsid w:val="00D33159"/>
    <w:rsid w:val="00D40A66"/>
    <w:rsid w:val="00D40EA0"/>
    <w:rsid w:val="00D438B7"/>
    <w:rsid w:val="00D443F6"/>
    <w:rsid w:val="00D46C29"/>
    <w:rsid w:val="00D51E1D"/>
    <w:rsid w:val="00D57E5C"/>
    <w:rsid w:val="00D60014"/>
    <w:rsid w:val="00D61F34"/>
    <w:rsid w:val="00D64820"/>
    <w:rsid w:val="00D64B69"/>
    <w:rsid w:val="00D6756B"/>
    <w:rsid w:val="00D67EBE"/>
    <w:rsid w:val="00D70E56"/>
    <w:rsid w:val="00D72F25"/>
    <w:rsid w:val="00D73FAF"/>
    <w:rsid w:val="00D7414D"/>
    <w:rsid w:val="00D746F9"/>
    <w:rsid w:val="00D747FE"/>
    <w:rsid w:val="00D76E04"/>
    <w:rsid w:val="00D81441"/>
    <w:rsid w:val="00D82794"/>
    <w:rsid w:val="00D8593E"/>
    <w:rsid w:val="00D872FF"/>
    <w:rsid w:val="00D90DFE"/>
    <w:rsid w:val="00D940A0"/>
    <w:rsid w:val="00D941A5"/>
    <w:rsid w:val="00DA6329"/>
    <w:rsid w:val="00DA658D"/>
    <w:rsid w:val="00DB06CF"/>
    <w:rsid w:val="00DB48FC"/>
    <w:rsid w:val="00DB528B"/>
    <w:rsid w:val="00DB6B7E"/>
    <w:rsid w:val="00DB7973"/>
    <w:rsid w:val="00DC05D4"/>
    <w:rsid w:val="00DC0BDB"/>
    <w:rsid w:val="00DC13AF"/>
    <w:rsid w:val="00DC1EBA"/>
    <w:rsid w:val="00DC3ECC"/>
    <w:rsid w:val="00DD4056"/>
    <w:rsid w:val="00DD4ADE"/>
    <w:rsid w:val="00DD50DF"/>
    <w:rsid w:val="00DD5753"/>
    <w:rsid w:val="00DE18F6"/>
    <w:rsid w:val="00DE21F0"/>
    <w:rsid w:val="00DE524A"/>
    <w:rsid w:val="00DE6695"/>
    <w:rsid w:val="00DF7DB7"/>
    <w:rsid w:val="00E00380"/>
    <w:rsid w:val="00E017A0"/>
    <w:rsid w:val="00E01D69"/>
    <w:rsid w:val="00E05D58"/>
    <w:rsid w:val="00E12E07"/>
    <w:rsid w:val="00E16E56"/>
    <w:rsid w:val="00E21BA5"/>
    <w:rsid w:val="00E234F7"/>
    <w:rsid w:val="00E25A0A"/>
    <w:rsid w:val="00E25A38"/>
    <w:rsid w:val="00E3232F"/>
    <w:rsid w:val="00E32F5A"/>
    <w:rsid w:val="00E35662"/>
    <w:rsid w:val="00E36021"/>
    <w:rsid w:val="00E36E45"/>
    <w:rsid w:val="00E45E85"/>
    <w:rsid w:val="00E47824"/>
    <w:rsid w:val="00E53086"/>
    <w:rsid w:val="00E53CCE"/>
    <w:rsid w:val="00E566E6"/>
    <w:rsid w:val="00E64F2C"/>
    <w:rsid w:val="00E65C68"/>
    <w:rsid w:val="00E660ED"/>
    <w:rsid w:val="00E67440"/>
    <w:rsid w:val="00E72A7A"/>
    <w:rsid w:val="00E755AA"/>
    <w:rsid w:val="00E75676"/>
    <w:rsid w:val="00E8210B"/>
    <w:rsid w:val="00E82BE0"/>
    <w:rsid w:val="00E82D7D"/>
    <w:rsid w:val="00E8590F"/>
    <w:rsid w:val="00E91607"/>
    <w:rsid w:val="00E9289A"/>
    <w:rsid w:val="00E940E3"/>
    <w:rsid w:val="00E94777"/>
    <w:rsid w:val="00EA2953"/>
    <w:rsid w:val="00EA46F2"/>
    <w:rsid w:val="00EA571D"/>
    <w:rsid w:val="00EA7F58"/>
    <w:rsid w:val="00EB0389"/>
    <w:rsid w:val="00EB10C0"/>
    <w:rsid w:val="00EB2432"/>
    <w:rsid w:val="00EB26C2"/>
    <w:rsid w:val="00EB2B1A"/>
    <w:rsid w:val="00EB425E"/>
    <w:rsid w:val="00EB4746"/>
    <w:rsid w:val="00EC1DF2"/>
    <w:rsid w:val="00EC2997"/>
    <w:rsid w:val="00EC693A"/>
    <w:rsid w:val="00ED30F7"/>
    <w:rsid w:val="00EF0165"/>
    <w:rsid w:val="00EF0240"/>
    <w:rsid w:val="00EF1C55"/>
    <w:rsid w:val="00EF247C"/>
    <w:rsid w:val="00EF2F5C"/>
    <w:rsid w:val="00EF4A2B"/>
    <w:rsid w:val="00EF5C96"/>
    <w:rsid w:val="00F00D3F"/>
    <w:rsid w:val="00F041CF"/>
    <w:rsid w:val="00F12A80"/>
    <w:rsid w:val="00F144B8"/>
    <w:rsid w:val="00F14D24"/>
    <w:rsid w:val="00F15E87"/>
    <w:rsid w:val="00F15FCB"/>
    <w:rsid w:val="00F16492"/>
    <w:rsid w:val="00F25540"/>
    <w:rsid w:val="00F263C1"/>
    <w:rsid w:val="00F26679"/>
    <w:rsid w:val="00F27633"/>
    <w:rsid w:val="00F312FA"/>
    <w:rsid w:val="00F31404"/>
    <w:rsid w:val="00F364B7"/>
    <w:rsid w:val="00F37841"/>
    <w:rsid w:val="00F43D2E"/>
    <w:rsid w:val="00F45A46"/>
    <w:rsid w:val="00F45FE2"/>
    <w:rsid w:val="00F503A8"/>
    <w:rsid w:val="00F52944"/>
    <w:rsid w:val="00F52F40"/>
    <w:rsid w:val="00F56143"/>
    <w:rsid w:val="00F576EA"/>
    <w:rsid w:val="00F6052A"/>
    <w:rsid w:val="00F60E20"/>
    <w:rsid w:val="00F61D4C"/>
    <w:rsid w:val="00F63E63"/>
    <w:rsid w:val="00F6552F"/>
    <w:rsid w:val="00F65F6E"/>
    <w:rsid w:val="00F66B50"/>
    <w:rsid w:val="00F67344"/>
    <w:rsid w:val="00F700F2"/>
    <w:rsid w:val="00F70A84"/>
    <w:rsid w:val="00F728D9"/>
    <w:rsid w:val="00F76BF6"/>
    <w:rsid w:val="00F8263C"/>
    <w:rsid w:val="00F829B8"/>
    <w:rsid w:val="00F84021"/>
    <w:rsid w:val="00F84F4F"/>
    <w:rsid w:val="00F85A35"/>
    <w:rsid w:val="00F91EF4"/>
    <w:rsid w:val="00F94E19"/>
    <w:rsid w:val="00F96EDC"/>
    <w:rsid w:val="00FA0BF5"/>
    <w:rsid w:val="00FA22C4"/>
    <w:rsid w:val="00FA3067"/>
    <w:rsid w:val="00FA320F"/>
    <w:rsid w:val="00FA5AA4"/>
    <w:rsid w:val="00FB7396"/>
    <w:rsid w:val="00FC4D6C"/>
    <w:rsid w:val="00FC59DB"/>
    <w:rsid w:val="00FC5D7F"/>
    <w:rsid w:val="00FC68D0"/>
    <w:rsid w:val="00FC7751"/>
    <w:rsid w:val="00FD60FB"/>
    <w:rsid w:val="00FD7A55"/>
    <w:rsid w:val="00FE1D31"/>
    <w:rsid w:val="00FE57C8"/>
    <w:rsid w:val="00FE5835"/>
    <w:rsid w:val="00FF0237"/>
    <w:rsid w:val="00FF7B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2">
    <w:name w:val="heading 2"/>
    <w:basedOn w:val="Normal"/>
    <w:link w:val="Ttulo2Car"/>
    <w:uiPriority w:val="9"/>
    <w:qFormat/>
    <w:rsid w:val="00B67F87"/>
    <w:pPr>
      <w:overflowPunct/>
      <w:autoSpaceDE/>
      <w:autoSpaceDN/>
      <w:adjustRightInd/>
      <w:spacing w:before="100" w:beforeAutospacing="1" w:after="100" w:afterAutospacing="1"/>
      <w:textAlignment w:val="auto"/>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nhideWhenUsed/>
    <w:rsid w:val="009E5874"/>
    <w:pPr>
      <w:tabs>
        <w:tab w:val="center" w:pos="4252"/>
        <w:tab w:val="right" w:pos="8504"/>
      </w:tabs>
    </w:pPr>
  </w:style>
  <w:style w:type="character" w:customStyle="1" w:styleId="EncabezadoCar">
    <w:name w:val="Encabezado Car"/>
    <w:basedOn w:val="Fuentedeprrafopredeter"/>
    <w:link w:val="Encabezado"/>
    <w:rsid w:val="009E587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E5874"/>
    <w:pPr>
      <w:tabs>
        <w:tab w:val="center" w:pos="4252"/>
        <w:tab w:val="right" w:pos="8504"/>
      </w:tabs>
    </w:pPr>
  </w:style>
  <w:style w:type="character" w:customStyle="1" w:styleId="PiedepginaCar">
    <w:name w:val="Pie de página Car"/>
    <w:basedOn w:val="Fuentedeprrafopredeter"/>
    <w:link w:val="Piedepgina"/>
    <w:uiPriority w:val="99"/>
    <w:rsid w:val="009E5874"/>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874"/>
    <w:rPr>
      <w:rFonts w:ascii="Tahoma" w:eastAsia="Times New Roman" w:hAnsi="Tahoma" w:cs="Tahoma"/>
      <w:sz w:val="16"/>
      <w:szCs w:val="16"/>
      <w:lang w:val="es-ES_tradnl" w:eastAsia="es-ES"/>
    </w:rPr>
  </w:style>
  <w:style w:type="table" w:styleId="Tablaconcuadrcula">
    <w:name w:val="Table Grid"/>
    <w:basedOn w:val="Tablanormal"/>
    <w:uiPriority w:val="59"/>
    <w:rsid w:val="00554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53CCE"/>
    <w:rPr>
      <w:sz w:val="20"/>
    </w:rPr>
  </w:style>
  <w:style w:type="character" w:customStyle="1" w:styleId="TextonotapieCar">
    <w:name w:val="Texto nota pie Car"/>
    <w:basedOn w:val="Fuentedeprrafopredeter"/>
    <w:link w:val="Textonotapie"/>
    <w:uiPriority w:val="99"/>
    <w:rsid w:val="00E53CC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E53CCE"/>
    <w:rPr>
      <w:vertAlign w:val="superscript"/>
    </w:rPr>
  </w:style>
  <w:style w:type="character" w:styleId="Hipervnculo">
    <w:name w:val="Hyperlink"/>
    <w:basedOn w:val="Fuentedeprrafopredeter"/>
    <w:uiPriority w:val="99"/>
    <w:unhideWhenUsed/>
    <w:rsid w:val="00E53CCE"/>
    <w:rPr>
      <w:color w:val="0000FF"/>
      <w:u w:val="single"/>
    </w:rPr>
  </w:style>
  <w:style w:type="paragraph" w:customStyle="1" w:styleId="Normal1">
    <w:name w:val="Normal1"/>
    <w:basedOn w:val="Normal"/>
    <w:rsid w:val="0098068F"/>
    <w:pPr>
      <w:overflowPunct/>
      <w:autoSpaceDE/>
      <w:autoSpaceDN/>
      <w:adjustRightInd/>
      <w:spacing w:before="100" w:beforeAutospacing="1" w:after="100" w:afterAutospacing="1"/>
      <w:textAlignment w:val="auto"/>
    </w:pPr>
    <w:rPr>
      <w:szCs w:val="24"/>
      <w:lang w:val="es-CO" w:eastAsia="es-CO"/>
    </w:rPr>
  </w:style>
  <w:style w:type="character" w:styleId="Hipervnculovisitado">
    <w:name w:val="FollowedHyperlink"/>
    <w:basedOn w:val="Fuentedeprrafopredeter"/>
    <w:uiPriority w:val="99"/>
    <w:semiHidden/>
    <w:unhideWhenUsed/>
    <w:rsid w:val="00AA0A37"/>
    <w:rPr>
      <w:color w:val="800080" w:themeColor="followedHyperlink"/>
      <w:u w:val="single"/>
    </w:rPr>
  </w:style>
  <w:style w:type="character" w:customStyle="1" w:styleId="longdesc">
    <w:name w:val="long_desc"/>
    <w:basedOn w:val="Fuentedeprrafopredeter"/>
    <w:rsid w:val="00781266"/>
  </w:style>
  <w:style w:type="paragraph" w:styleId="Prrafodelista">
    <w:name w:val="List Paragraph"/>
    <w:basedOn w:val="Normal"/>
    <w:uiPriority w:val="34"/>
    <w:qFormat/>
    <w:rsid w:val="00781266"/>
    <w:pPr>
      <w:ind w:left="720"/>
      <w:contextualSpacing/>
    </w:pPr>
  </w:style>
  <w:style w:type="character" w:customStyle="1" w:styleId="a">
    <w:name w:val="a"/>
    <w:basedOn w:val="Fuentedeprrafopredeter"/>
    <w:rsid w:val="00D8593E"/>
  </w:style>
  <w:style w:type="character" w:customStyle="1" w:styleId="l6">
    <w:name w:val="l6"/>
    <w:basedOn w:val="Fuentedeprrafopredeter"/>
    <w:rsid w:val="00D8593E"/>
  </w:style>
  <w:style w:type="character" w:customStyle="1" w:styleId="l7">
    <w:name w:val="l7"/>
    <w:basedOn w:val="Fuentedeprrafopredeter"/>
    <w:rsid w:val="00D8593E"/>
  </w:style>
  <w:style w:type="character" w:customStyle="1" w:styleId="l10">
    <w:name w:val="l10"/>
    <w:basedOn w:val="Fuentedeprrafopredeter"/>
    <w:rsid w:val="004817C1"/>
  </w:style>
  <w:style w:type="character" w:customStyle="1" w:styleId="CharacterStyle2">
    <w:name w:val="Character Style 2"/>
    <w:uiPriority w:val="99"/>
    <w:rsid w:val="002508B8"/>
    <w:rPr>
      <w:sz w:val="20"/>
    </w:rPr>
  </w:style>
  <w:style w:type="character" w:customStyle="1" w:styleId="CharacterStyle3">
    <w:name w:val="Character Style 3"/>
    <w:uiPriority w:val="99"/>
    <w:rsid w:val="002508B8"/>
    <w:rPr>
      <w:rFonts w:ascii="Verdana" w:hAnsi="Verdana"/>
      <w:sz w:val="19"/>
    </w:rPr>
  </w:style>
  <w:style w:type="character" w:customStyle="1" w:styleId="Ttulo2Car">
    <w:name w:val="Título 2 Car"/>
    <w:basedOn w:val="Fuentedeprrafopredeter"/>
    <w:link w:val="Ttulo2"/>
    <w:uiPriority w:val="9"/>
    <w:rsid w:val="00B67F87"/>
    <w:rPr>
      <w:rFonts w:ascii="Times New Roman" w:eastAsia="Times New Roman" w:hAnsi="Times New Roman" w:cs="Times New Roman"/>
      <w:b/>
      <w:bCs/>
      <w:sz w:val="36"/>
      <w:szCs w:val="36"/>
      <w:lang w:val="es-CO" w:eastAsia="es-CO"/>
    </w:rPr>
  </w:style>
  <w:style w:type="paragraph" w:styleId="Textoindependiente2">
    <w:name w:val="Body Text 2"/>
    <w:basedOn w:val="Normal"/>
    <w:link w:val="Textoindependiente2Car"/>
    <w:uiPriority w:val="99"/>
    <w:semiHidden/>
    <w:unhideWhenUsed/>
    <w:rsid w:val="00B67F87"/>
    <w:pPr>
      <w:widowControl w:val="0"/>
      <w:overflowPunct/>
      <w:autoSpaceDE/>
      <w:autoSpaceDN/>
      <w:adjustRightInd/>
      <w:spacing w:after="120" w:line="480" w:lineRule="auto"/>
      <w:textAlignment w:val="auto"/>
    </w:pPr>
    <w:rPr>
      <w:rFonts w:ascii="Courier New" w:hAnsi="Courier New"/>
      <w:sz w:val="20"/>
      <w:lang w:val="es-ES"/>
    </w:rPr>
  </w:style>
  <w:style w:type="character" w:customStyle="1" w:styleId="Textoindependiente2Car">
    <w:name w:val="Texto independiente 2 Car"/>
    <w:basedOn w:val="Fuentedeprrafopredeter"/>
    <w:link w:val="Textoindependiente2"/>
    <w:uiPriority w:val="99"/>
    <w:semiHidden/>
    <w:rsid w:val="00B67F87"/>
    <w:rPr>
      <w:rFonts w:ascii="Courier New" w:eastAsia="Times New Roman" w:hAnsi="Courier New" w:cs="Times New Roman"/>
      <w:sz w:val="20"/>
      <w:szCs w:val="20"/>
      <w:lang w:eastAsia="es-ES"/>
    </w:rPr>
  </w:style>
  <w:style w:type="paragraph" w:styleId="Textoindependiente">
    <w:name w:val="Body Text"/>
    <w:basedOn w:val="Normal"/>
    <w:link w:val="TextoindependienteCar"/>
    <w:uiPriority w:val="99"/>
    <w:semiHidden/>
    <w:unhideWhenUsed/>
    <w:rsid w:val="00B67F87"/>
    <w:pPr>
      <w:overflowPunct/>
      <w:autoSpaceDE/>
      <w:autoSpaceDN/>
      <w:adjustRightInd/>
      <w:spacing w:after="120"/>
      <w:textAlignment w:val="auto"/>
    </w:pPr>
    <w:rPr>
      <w:rFonts w:ascii="Tahoma" w:hAnsi="Tahoma"/>
      <w:sz w:val="20"/>
      <w:szCs w:val="24"/>
      <w:lang w:val="es-CO"/>
    </w:rPr>
  </w:style>
  <w:style w:type="character" w:customStyle="1" w:styleId="TextoindependienteCar">
    <w:name w:val="Texto independiente Car"/>
    <w:basedOn w:val="Fuentedeprrafopredeter"/>
    <w:link w:val="Textoindependiente"/>
    <w:uiPriority w:val="99"/>
    <w:semiHidden/>
    <w:rsid w:val="00B67F87"/>
    <w:rPr>
      <w:rFonts w:ascii="Tahoma" w:eastAsia="Times New Roman" w:hAnsi="Tahoma" w:cs="Times New Roman"/>
      <w:sz w:val="20"/>
      <w:szCs w:val="24"/>
      <w:lang w:val="es-CO" w:eastAsia="es-ES"/>
    </w:rPr>
  </w:style>
  <w:style w:type="paragraph" w:styleId="Textosinformato">
    <w:name w:val="Plain Text"/>
    <w:basedOn w:val="Normal"/>
    <w:link w:val="TextosinformatoCar"/>
    <w:uiPriority w:val="99"/>
    <w:unhideWhenUsed/>
    <w:rsid w:val="00B67F87"/>
    <w:pPr>
      <w:overflowPunct/>
      <w:autoSpaceDE/>
      <w:autoSpaceDN/>
      <w:adjustRightInd/>
      <w:textAlignment w:val="auto"/>
    </w:pPr>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rsid w:val="00B67F87"/>
    <w:rPr>
      <w:rFonts w:ascii="Calibri" w:eastAsia="Calibri" w:hAnsi="Calibri" w:cs="Times New Roman"/>
      <w:szCs w:val="21"/>
      <w:lang w:val="es-CO"/>
    </w:rPr>
  </w:style>
  <w:style w:type="character" w:customStyle="1" w:styleId="apple-converted-space">
    <w:name w:val="apple-converted-space"/>
    <w:basedOn w:val="Fuentedeprrafopredeter"/>
    <w:rsid w:val="00B67F87"/>
  </w:style>
  <w:style w:type="character" w:customStyle="1" w:styleId="a5">
    <w:name w:val="a5"/>
    <w:basedOn w:val="Fuentedeprrafopredeter"/>
    <w:rsid w:val="00B67F87"/>
  </w:style>
  <w:style w:type="paragraph" w:customStyle="1" w:styleId="estilo1">
    <w:name w:val="estilo1"/>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customStyle="1" w:styleId="pa13">
    <w:name w:val="pa13"/>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styleId="Sangradetextonormal">
    <w:name w:val="Body Text Indent"/>
    <w:basedOn w:val="Normal"/>
    <w:link w:val="SangradetextonormalCar"/>
    <w:uiPriority w:val="99"/>
    <w:unhideWhenUsed/>
    <w:rsid w:val="00B67F87"/>
    <w:pPr>
      <w:overflowPunct/>
      <w:autoSpaceDE/>
      <w:autoSpaceDN/>
      <w:adjustRightInd/>
      <w:spacing w:after="120"/>
      <w:ind w:left="283"/>
      <w:textAlignment w:val="auto"/>
    </w:pPr>
    <w:rPr>
      <w:rFonts w:ascii="Tahoma" w:hAnsi="Tahoma"/>
      <w:sz w:val="20"/>
      <w:szCs w:val="24"/>
      <w:lang w:val="es-CO"/>
    </w:rPr>
  </w:style>
  <w:style w:type="character" w:customStyle="1" w:styleId="SangradetextonormalCar">
    <w:name w:val="Sangría de texto normal Car"/>
    <w:basedOn w:val="Fuentedeprrafopredeter"/>
    <w:link w:val="Sangradetextonormal"/>
    <w:uiPriority w:val="99"/>
    <w:rsid w:val="00B67F87"/>
    <w:rPr>
      <w:rFonts w:ascii="Tahoma" w:eastAsia="Times New Roman" w:hAnsi="Tahoma" w:cs="Times New Roman"/>
      <w:sz w:val="20"/>
      <w:szCs w:val="24"/>
      <w:lang w:val="es-CO" w:eastAsia="es-ES"/>
    </w:rPr>
  </w:style>
  <w:style w:type="character" w:customStyle="1" w:styleId="longtext1">
    <w:name w:val="long_text1"/>
    <w:basedOn w:val="Fuentedeprrafopredeter"/>
    <w:rsid w:val="00B67F87"/>
    <w:rPr>
      <w:sz w:val="20"/>
      <w:szCs w:val="20"/>
    </w:rPr>
  </w:style>
  <w:style w:type="paragraph" w:customStyle="1" w:styleId="Default">
    <w:name w:val="Default"/>
    <w:rsid w:val="00B67F8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HTMLconformatoprevio">
    <w:name w:val="HTML Preformatted"/>
    <w:basedOn w:val="Normal"/>
    <w:link w:val="HTMLconformatoprevioCar"/>
    <w:uiPriority w:val="99"/>
    <w:unhideWhenUsed/>
    <w:rsid w:val="00B6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CO" w:eastAsia="es-CO"/>
    </w:rPr>
  </w:style>
  <w:style w:type="character" w:customStyle="1" w:styleId="HTMLconformatoprevioCar">
    <w:name w:val="HTML con formato previo Car"/>
    <w:basedOn w:val="Fuentedeprrafopredeter"/>
    <w:link w:val="HTMLconformatoprevio"/>
    <w:uiPriority w:val="99"/>
    <w:rsid w:val="00B67F87"/>
    <w:rPr>
      <w:rFonts w:ascii="Courier New" w:eastAsia="Times New Roman" w:hAnsi="Courier New" w:cs="Courier New"/>
      <w:sz w:val="20"/>
      <w:szCs w:val="20"/>
      <w:lang w:val="es-CO" w:eastAsia="es-CO"/>
    </w:rPr>
  </w:style>
  <w:style w:type="character" w:styleId="Refdecomentario">
    <w:name w:val="annotation reference"/>
    <w:basedOn w:val="Fuentedeprrafopredeter"/>
    <w:uiPriority w:val="99"/>
    <w:semiHidden/>
    <w:unhideWhenUsed/>
    <w:rsid w:val="00B67F87"/>
    <w:rPr>
      <w:sz w:val="16"/>
      <w:szCs w:val="16"/>
    </w:rPr>
  </w:style>
  <w:style w:type="paragraph" w:styleId="Textocomentario">
    <w:name w:val="annotation text"/>
    <w:basedOn w:val="Normal"/>
    <w:link w:val="TextocomentarioCar"/>
    <w:uiPriority w:val="99"/>
    <w:semiHidden/>
    <w:unhideWhenUsed/>
    <w:rsid w:val="00B67F87"/>
    <w:pPr>
      <w:overflowPunct/>
      <w:autoSpaceDE/>
      <w:autoSpaceDN/>
      <w:adjustRightInd/>
      <w:textAlignment w:val="auto"/>
    </w:pPr>
    <w:rPr>
      <w:rFonts w:ascii="Tahoma" w:hAnsi="Tahoma"/>
      <w:sz w:val="20"/>
      <w:lang w:val="es-CO"/>
    </w:rPr>
  </w:style>
  <w:style w:type="character" w:customStyle="1" w:styleId="TextocomentarioCar">
    <w:name w:val="Texto comentario Car"/>
    <w:basedOn w:val="Fuentedeprrafopredeter"/>
    <w:link w:val="Textocomentario"/>
    <w:uiPriority w:val="99"/>
    <w:semiHidden/>
    <w:rsid w:val="00B67F87"/>
    <w:rPr>
      <w:rFonts w:ascii="Tahoma" w:eastAsia="Times New Roman" w:hAnsi="Tahoma"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B67F87"/>
    <w:rPr>
      <w:b/>
      <w:bCs/>
    </w:rPr>
  </w:style>
  <w:style w:type="character" w:customStyle="1" w:styleId="AsuntodelcomentarioCar">
    <w:name w:val="Asunto del comentario Car"/>
    <w:basedOn w:val="TextocomentarioCar"/>
    <w:link w:val="Asuntodelcomentario"/>
    <w:uiPriority w:val="99"/>
    <w:semiHidden/>
    <w:rsid w:val="00B67F87"/>
    <w:rPr>
      <w:rFonts w:ascii="Tahoma" w:eastAsia="Times New Roman" w:hAnsi="Tahoma" w:cs="Times New Roman"/>
      <w:b/>
      <w:bCs/>
      <w:sz w:val="20"/>
      <w:szCs w:val="20"/>
      <w:lang w:val="es-CO"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Ttulo2">
    <w:name w:val="heading 2"/>
    <w:basedOn w:val="Normal"/>
    <w:link w:val="Ttulo2Car"/>
    <w:uiPriority w:val="9"/>
    <w:qFormat/>
    <w:rsid w:val="00B67F87"/>
    <w:pPr>
      <w:overflowPunct/>
      <w:autoSpaceDE/>
      <w:autoSpaceDN/>
      <w:adjustRightInd/>
      <w:spacing w:before="100" w:beforeAutospacing="1" w:after="100" w:afterAutospacing="1"/>
      <w:textAlignment w:val="auto"/>
      <w:outlineLvl w:val="1"/>
    </w:pPr>
    <w:rPr>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E587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Encabezado">
    <w:name w:val="header"/>
    <w:basedOn w:val="Normal"/>
    <w:link w:val="EncabezadoCar"/>
    <w:unhideWhenUsed/>
    <w:rsid w:val="009E5874"/>
    <w:pPr>
      <w:tabs>
        <w:tab w:val="center" w:pos="4252"/>
        <w:tab w:val="right" w:pos="8504"/>
      </w:tabs>
    </w:pPr>
  </w:style>
  <w:style w:type="character" w:customStyle="1" w:styleId="EncabezadoCar">
    <w:name w:val="Encabezado Car"/>
    <w:basedOn w:val="Fuentedeprrafopredeter"/>
    <w:link w:val="Encabezado"/>
    <w:rsid w:val="009E5874"/>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9E5874"/>
    <w:pPr>
      <w:tabs>
        <w:tab w:val="center" w:pos="4252"/>
        <w:tab w:val="right" w:pos="8504"/>
      </w:tabs>
    </w:pPr>
  </w:style>
  <w:style w:type="character" w:customStyle="1" w:styleId="PiedepginaCar">
    <w:name w:val="Pie de página Car"/>
    <w:basedOn w:val="Fuentedeprrafopredeter"/>
    <w:link w:val="Piedepgina"/>
    <w:uiPriority w:val="99"/>
    <w:rsid w:val="009E5874"/>
    <w:rPr>
      <w:rFonts w:ascii="Times New Roman" w:eastAsia="Times New Roman" w:hAnsi="Times New Roman" w:cs="Times New Roman"/>
      <w:sz w:val="24"/>
      <w:szCs w:val="20"/>
      <w:lang w:val="es-ES_tradnl" w:eastAsia="es-ES"/>
    </w:rPr>
  </w:style>
  <w:style w:type="paragraph" w:styleId="Textodeglobo">
    <w:name w:val="Balloon Text"/>
    <w:basedOn w:val="Normal"/>
    <w:link w:val="TextodegloboCar"/>
    <w:uiPriority w:val="99"/>
    <w:semiHidden/>
    <w:unhideWhenUsed/>
    <w:rsid w:val="009E5874"/>
    <w:rPr>
      <w:rFonts w:ascii="Tahoma" w:hAnsi="Tahoma" w:cs="Tahoma"/>
      <w:sz w:val="16"/>
      <w:szCs w:val="16"/>
    </w:rPr>
  </w:style>
  <w:style w:type="character" w:customStyle="1" w:styleId="TextodegloboCar">
    <w:name w:val="Texto de globo Car"/>
    <w:basedOn w:val="Fuentedeprrafopredeter"/>
    <w:link w:val="Textodeglobo"/>
    <w:uiPriority w:val="99"/>
    <w:semiHidden/>
    <w:rsid w:val="009E5874"/>
    <w:rPr>
      <w:rFonts w:ascii="Tahoma" w:eastAsia="Times New Roman" w:hAnsi="Tahoma" w:cs="Tahoma"/>
      <w:sz w:val="16"/>
      <w:szCs w:val="16"/>
      <w:lang w:val="es-ES_tradnl" w:eastAsia="es-ES"/>
    </w:rPr>
  </w:style>
  <w:style w:type="table" w:styleId="Tablaconcuadrcula">
    <w:name w:val="Table Grid"/>
    <w:basedOn w:val="Tablanormal"/>
    <w:uiPriority w:val="59"/>
    <w:rsid w:val="00554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53CCE"/>
    <w:rPr>
      <w:sz w:val="20"/>
    </w:rPr>
  </w:style>
  <w:style w:type="character" w:customStyle="1" w:styleId="TextonotapieCar">
    <w:name w:val="Texto nota pie Car"/>
    <w:basedOn w:val="Fuentedeprrafopredeter"/>
    <w:link w:val="Textonotapie"/>
    <w:uiPriority w:val="99"/>
    <w:rsid w:val="00E53CCE"/>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E53CCE"/>
    <w:rPr>
      <w:vertAlign w:val="superscript"/>
    </w:rPr>
  </w:style>
  <w:style w:type="character" w:styleId="Hipervnculo">
    <w:name w:val="Hyperlink"/>
    <w:basedOn w:val="Fuentedeprrafopredeter"/>
    <w:uiPriority w:val="99"/>
    <w:unhideWhenUsed/>
    <w:rsid w:val="00E53CCE"/>
    <w:rPr>
      <w:color w:val="0000FF"/>
      <w:u w:val="single"/>
    </w:rPr>
  </w:style>
  <w:style w:type="paragraph" w:customStyle="1" w:styleId="Normal1">
    <w:name w:val="Normal1"/>
    <w:basedOn w:val="Normal"/>
    <w:rsid w:val="0098068F"/>
    <w:pPr>
      <w:overflowPunct/>
      <w:autoSpaceDE/>
      <w:autoSpaceDN/>
      <w:adjustRightInd/>
      <w:spacing w:before="100" w:beforeAutospacing="1" w:after="100" w:afterAutospacing="1"/>
      <w:textAlignment w:val="auto"/>
    </w:pPr>
    <w:rPr>
      <w:szCs w:val="24"/>
      <w:lang w:val="es-CO" w:eastAsia="es-CO"/>
    </w:rPr>
  </w:style>
  <w:style w:type="character" w:styleId="Hipervnculovisitado">
    <w:name w:val="FollowedHyperlink"/>
    <w:basedOn w:val="Fuentedeprrafopredeter"/>
    <w:uiPriority w:val="99"/>
    <w:semiHidden/>
    <w:unhideWhenUsed/>
    <w:rsid w:val="00AA0A37"/>
    <w:rPr>
      <w:color w:val="800080" w:themeColor="followedHyperlink"/>
      <w:u w:val="single"/>
    </w:rPr>
  </w:style>
  <w:style w:type="character" w:customStyle="1" w:styleId="longdesc">
    <w:name w:val="long_desc"/>
    <w:basedOn w:val="Fuentedeprrafopredeter"/>
    <w:rsid w:val="00781266"/>
  </w:style>
  <w:style w:type="paragraph" w:styleId="Prrafodelista">
    <w:name w:val="List Paragraph"/>
    <w:basedOn w:val="Normal"/>
    <w:uiPriority w:val="34"/>
    <w:qFormat/>
    <w:rsid w:val="00781266"/>
    <w:pPr>
      <w:ind w:left="720"/>
      <w:contextualSpacing/>
    </w:pPr>
  </w:style>
  <w:style w:type="character" w:customStyle="1" w:styleId="a">
    <w:name w:val="a"/>
    <w:basedOn w:val="Fuentedeprrafopredeter"/>
    <w:rsid w:val="00D8593E"/>
  </w:style>
  <w:style w:type="character" w:customStyle="1" w:styleId="l6">
    <w:name w:val="l6"/>
    <w:basedOn w:val="Fuentedeprrafopredeter"/>
    <w:rsid w:val="00D8593E"/>
  </w:style>
  <w:style w:type="character" w:customStyle="1" w:styleId="l7">
    <w:name w:val="l7"/>
    <w:basedOn w:val="Fuentedeprrafopredeter"/>
    <w:rsid w:val="00D8593E"/>
  </w:style>
  <w:style w:type="character" w:customStyle="1" w:styleId="l10">
    <w:name w:val="l10"/>
    <w:basedOn w:val="Fuentedeprrafopredeter"/>
    <w:rsid w:val="004817C1"/>
  </w:style>
  <w:style w:type="character" w:customStyle="1" w:styleId="CharacterStyle2">
    <w:name w:val="Character Style 2"/>
    <w:uiPriority w:val="99"/>
    <w:rsid w:val="002508B8"/>
    <w:rPr>
      <w:sz w:val="20"/>
    </w:rPr>
  </w:style>
  <w:style w:type="character" w:customStyle="1" w:styleId="CharacterStyle3">
    <w:name w:val="Character Style 3"/>
    <w:uiPriority w:val="99"/>
    <w:rsid w:val="002508B8"/>
    <w:rPr>
      <w:rFonts w:ascii="Verdana" w:hAnsi="Verdana"/>
      <w:sz w:val="19"/>
    </w:rPr>
  </w:style>
  <w:style w:type="character" w:customStyle="1" w:styleId="Ttulo2Car">
    <w:name w:val="Título 2 Car"/>
    <w:basedOn w:val="Fuentedeprrafopredeter"/>
    <w:link w:val="Ttulo2"/>
    <w:uiPriority w:val="9"/>
    <w:rsid w:val="00B67F87"/>
    <w:rPr>
      <w:rFonts w:ascii="Times New Roman" w:eastAsia="Times New Roman" w:hAnsi="Times New Roman" w:cs="Times New Roman"/>
      <w:b/>
      <w:bCs/>
      <w:sz w:val="36"/>
      <w:szCs w:val="36"/>
      <w:lang w:val="es-CO" w:eastAsia="es-CO"/>
    </w:rPr>
  </w:style>
  <w:style w:type="paragraph" w:styleId="Textoindependiente2">
    <w:name w:val="Body Text 2"/>
    <w:basedOn w:val="Normal"/>
    <w:link w:val="Textoindependiente2Car"/>
    <w:uiPriority w:val="99"/>
    <w:semiHidden/>
    <w:unhideWhenUsed/>
    <w:rsid w:val="00B67F87"/>
    <w:pPr>
      <w:widowControl w:val="0"/>
      <w:overflowPunct/>
      <w:autoSpaceDE/>
      <w:autoSpaceDN/>
      <w:adjustRightInd/>
      <w:spacing w:after="120" w:line="480" w:lineRule="auto"/>
      <w:textAlignment w:val="auto"/>
    </w:pPr>
    <w:rPr>
      <w:rFonts w:ascii="Courier New" w:hAnsi="Courier New"/>
      <w:sz w:val="20"/>
      <w:lang w:val="es-ES"/>
    </w:rPr>
  </w:style>
  <w:style w:type="character" w:customStyle="1" w:styleId="Textoindependiente2Car">
    <w:name w:val="Texto independiente 2 Car"/>
    <w:basedOn w:val="Fuentedeprrafopredeter"/>
    <w:link w:val="Textoindependiente2"/>
    <w:uiPriority w:val="99"/>
    <w:semiHidden/>
    <w:rsid w:val="00B67F87"/>
    <w:rPr>
      <w:rFonts w:ascii="Courier New" w:eastAsia="Times New Roman" w:hAnsi="Courier New" w:cs="Times New Roman"/>
      <w:sz w:val="20"/>
      <w:szCs w:val="20"/>
      <w:lang w:eastAsia="es-ES"/>
    </w:rPr>
  </w:style>
  <w:style w:type="paragraph" w:styleId="Textoindependiente">
    <w:name w:val="Body Text"/>
    <w:basedOn w:val="Normal"/>
    <w:link w:val="TextoindependienteCar"/>
    <w:uiPriority w:val="99"/>
    <w:semiHidden/>
    <w:unhideWhenUsed/>
    <w:rsid w:val="00B67F87"/>
    <w:pPr>
      <w:overflowPunct/>
      <w:autoSpaceDE/>
      <w:autoSpaceDN/>
      <w:adjustRightInd/>
      <w:spacing w:after="120"/>
      <w:textAlignment w:val="auto"/>
    </w:pPr>
    <w:rPr>
      <w:rFonts w:ascii="Tahoma" w:hAnsi="Tahoma"/>
      <w:sz w:val="20"/>
      <w:szCs w:val="24"/>
      <w:lang w:val="es-CO"/>
    </w:rPr>
  </w:style>
  <w:style w:type="character" w:customStyle="1" w:styleId="TextoindependienteCar">
    <w:name w:val="Texto independiente Car"/>
    <w:basedOn w:val="Fuentedeprrafopredeter"/>
    <w:link w:val="Textoindependiente"/>
    <w:uiPriority w:val="99"/>
    <w:semiHidden/>
    <w:rsid w:val="00B67F87"/>
    <w:rPr>
      <w:rFonts w:ascii="Tahoma" w:eastAsia="Times New Roman" w:hAnsi="Tahoma" w:cs="Times New Roman"/>
      <w:sz w:val="20"/>
      <w:szCs w:val="24"/>
      <w:lang w:val="es-CO" w:eastAsia="es-ES"/>
    </w:rPr>
  </w:style>
  <w:style w:type="paragraph" w:styleId="Textosinformato">
    <w:name w:val="Plain Text"/>
    <w:basedOn w:val="Normal"/>
    <w:link w:val="TextosinformatoCar"/>
    <w:uiPriority w:val="99"/>
    <w:unhideWhenUsed/>
    <w:rsid w:val="00B67F87"/>
    <w:pPr>
      <w:overflowPunct/>
      <w:autoSpaceDE/>
      <w:autoSpaceDN/>
      <w:adjustRightInd/>
      <w:textAlignment w:val="auto"/>
    </w:pPr>
    <w:rPr>
      <w:rFonts w:ascii="Calibri" w:eastAsia="Calibri" w:hAnsi="Calibri"/>
      <w:sz w:val="22"/>
      <w:szCs w:val="21"/>
      <w:lang w:val="es-CO" w:eastAsia="en-US"/>
    </w:rPr>
  </w:style>
  <w:style w:type="character" w:customStyle="1" w:styleId="TextosinformatoCar">
    <w:name w:val="Texto sin formato Car"/>
    <w:basedOn w:val="Fuentedeprrafopredeter"/>
    <w:link w:val="Textosinformato"/>
    <w:uiPriority w:val="99"/>
    <w:rsid w:val="00B67F87"/>
    <w:rPr>
      <w:rFonts w:ascii="Calibri" w:eastAsia="Calibri" w:hAnsi="Calibri" w:cs="Times New Roman"/>
      <w:szCs w:val="21"/>
      <w:lang w:val="es-CO"/>
    </w:rPr>
  </w:style>
  <w:style w:type="character" w:customStyle="1" w:styleId="apple-converted-space">
    <w:name w:val="apple-converted-space"/>
    <w:basedOn w:val="Fuentedeprrafopredeter"/>
    <w:rsid w:val="00B67F87"/>
  </w:style>
  <w:style w:type="character" w:customStyle="1" w:styleId="a5">
    <w:name w:val="a5"/>
    <w:basedOn w:val="Fuentedeprrafopredeter"/>
    <w:rsid w:val="00B67F87"/>
  </w:style>
  <w:style w:type="paragraph" w:customStyle="1" w:styleId="estilo1">
    <w:name w:val="estilo1"/>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customStyle="1" w:styleId="pa13">
    <w:name w:val="pa13"/>
    <w:basedOn w:val="Normal"/>
    <w:rsid w:val="00B67F87"/>
    <w:pPr>
      <w:overflowPunct/>
      <w:autoSpaceDE/>
      <w:autoSpaceDN/>
      <w:adjustRightInd/>
      <w:spacing w:before="100" w:beforeAutospacing="1" w:after="100" w:afterAutospacing="1"/>
      <w:textAlignment w:val="auto"/>
    </w:pPr>
    <w:rPr>
      <w:szCs w:val="24"/>
      <w:lang w:val="es-CO" w:eastAsia="es-CO"/>
    </w:rPr>
  </w:style>
  <w:style w:type="paragraph" w:styleId="Sangradetextonormal">
    <w:name w:val="Body Text Indent"/>
    <w:basedOn w:val="Normal"/>
    <w:link w:val="SangradetextonormalCar"/>
    <w:uiPriority w:val="99"/>
    <w:unhideWhenUsed/>
    <w:rsid w:val="00B67F87"/>
    <w:pPr>
      <w:overflowPunct/>
      <w:autoSpaceDE/>
      <w:autoSpaceDN/>
      <w:adjustRightInd/>
      <w:spacing w:after="120"/>
      <w:ind w:left="283"/>
      <w:textAlignment w:val="auto"/>
    </w:pPr>
    <w:rPr>
      <w:rFonts w:ascii="Tahoma" w:hAnsi="Tahoma"/>
      <w:sz w:val="20"/>
      <w:szCs w:val="24"/>
      <w:lang w:val="es-CO"/>
    </w:rPr>
  </w:style>
  <w:style w:type="character" w:customStyle="1" w:styleId="SangradetextonormalCar">
    <w:name w:val="Sangría de texto normal Car"/>
    <w:basedOn w:val="Fuentedeprrafopredeter"/>
    <w:link w:val="Sangradetextonormal"/>
    <w:uiPriority w:val="99"/>
    <w:rsid w:val="00B67F87"/>
    <w:rPr>
      <w:rFonts w:ascii="Tahoma" w:eastAsia="Times New Roman" w:hAnsi="Tahoma" w:cs="Times New Roman"/>
      <w:sz w:val="20"/>
      <w:szCs w:val="24"/>
      <w:lang w:val="es-CO" w:eastAsia="es-ES"/>
    </w:rPr>
  </w:style>
  <w:style w:type="character" w:customStyle="1" w:styleId="longtext1">
    <w:name w:val="long_text1"/>
    <w:basedOn w:val="Fuentedeprrafopredeter"/>
    <w:rsid w:val="00B67F87"/>
    <w:rPr>
      <w:sz w:val="20"/>
      <w:szCs w:val="20"/>
    </w:rPr>
  </w:style>
  <w:style w:type="paragraph" w:customStyle="1" w:styleId="Default">
    <w:name w:val="Default"/>
    <w:rsid w:val="00B67F87"/>
    <w:pPr>
      <w:autoSpaceDE w:val="0"/>
      <w:autoSpaceDN w:val="0"/>
      <w:adjustRightInd w:val="0"/>
      <w:spacing w:after="0" w:line="240" w:lineRule="auto"/>
    </w:pPr>
    <w:rPr>
      <w:rFonts w:ascii="Times New Roman" w:hAnsi="Times New Roman" w:cs="Times New Roman"/>
      <w:color w:val="000000"/>
      <w:sz w:val="24"/>
      <w:szCs w:val="24"/>
      <w:lang w:val="es-CO"/>
    </w:rPr>
  </w:style>
  <w:style w:type="paragraph" w:styleId="HTMLconformatoprevio">
    <w:name w:val="HTML Preformatted"/>
    <w:basedOn w:val="Normal"/>
    <w:link w:val="HTMLconformatoprevioCar"/>
    <w:uiPriority w:val="99"/>
    <w:unhideWhenUsed/>
    <w:rsid w:val="00B6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s-CO" w:eastAsia="es-CO"/>
    </w:rPr>
  </w:style>
  <w:style w:type="character" w:customStyle="1" w:styleId="HTMLconformatoprevioCar">
    <w:name w:val="HTML con formato previo Car"/>
    <w:basedOn w:val="Fuentedeprrafopredeter"/>
    <w:link w:val="HTMLconformatoprevio"/>
    <w:uiPriority w:val="99"/>
    <w:rsid w:val="00B67F87"/>
    <w:rPr>
      <w:rFonts w:ascii="Courier New" w:eastAsia="Times New Roman" w:hAnsi="Courier New" w:cs="Courier New"/>
      <w:sz w:val="20"/>
      <w:szCs w:val="20"/>
      <w:lang w:val="es-CO" w:eastAsia="es-CO"/>
    </w:rPr>
  </w:style>
  <w:style w:type="character" w:styleId="Refdecomentario">
    <w:name w:val="annotation reference"/>
    <w:basedOn w:val="Fuentedeprrafopredeter"/>
    <w:uiPriority w:val="99"/>
    <w:semiHidden/>
    <w:unhideWhenUsed/>
    <w:rsid w:val="00B67F87"/>
    <w:rPr>
      <w:sz w:val="16"/>
      <w:szCs w:val="16"/>
    </w:rPr>
  </w:style>
  <w:style w:type="paragraph" w:styleId="Textocomentario">
    <w:name w:val="annotation text"/>
    <w:basedOn w:val="Normal"/>
    <w:link w:val="TextocomentarioCar"/>
    <w:uiPriority w:val="99"/>
    <w:semiHidden/>
    <w:unhideWhenUsed/>
    <w:rsid w:val="00B67F87"/>
    <w:pPr>
      <w:overflowPunct/>
      <w:autoSpaceDE/>
      <w:autoSpaceDN/>
      <w:adjustRightInd/>
      <w:textAlignment w:val="auto"/>
    </w:pPr>
    <w:rPr>
      <w:rFonts w:ascii="Tahoma" w:hAnsi="Tahoma"/>
      <w:sz w:val="20"/>
      <w:lang w:val="es-CO"/>
    </w:rPr>
  </w:style>
  <w:style w:type="character" w:customStyle="1" w:styleId="TextocomentarioCar">
    <w:name w:val="Texto comentario Car"/>
    <w:basedOn w:val="Fuentedeprrafopredeter"/>
    <w:link w:val="Textocomentario"/>
    <w:uiPriority w:val="99"/>
    <w:semiHidden/>
    <w:rsid w:val="00B67F87"/>
    <w:rPr>
      <w:rFonts w:ascii="Tahoma" w:eastAsia="Times New Roman" w:hAnsi="Tahoma"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B67F87"/>
    <w:rPr>
      <w:b/>
      <w:bCs/>
    </w:rPr>
  </w:style>
  <w:style w:type="character" w:customStyle="1" w:styleId="AsuntodelcomentarioCar">
    <w:name w:val="Asunto del comentario Car"/>
    <w:basedOn w:val="TextocomentarioCar"/>
    <w:link w:val="Asuntodelcomentario"/>
    <w:uiPriority w:val="99"/>
    <w:semiHidden/>
    <w:rsid w:val="00B67F87"/>
    <w:rPr>
      <w:rFonts w:ascii="Tahoma" w:eastAsia="Times New Roman" w:hAnsi="Tahoma" w:cs="Times New Roman"/>
      <w:b/>
      <w:bCs/>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2166">
      <w:bodyDiv w:val="1"/>
      <w:marLeft w:val="0"/>
      <w:marRight w:val="0"/>
      <w:marTop w:val="0"/>
      <w:marBottom w:val="0"/>
      <w:divBdr>
        <w:top w:val="none" w:sz="0" w:space="0" w:color="auto"/>
        <w:left w:val="none" w:sz="0" w:space="0" w:color="auto"/>
        <w:bottom w:val="none" w:sz="0" w:space="0" w:color="auto"/>
        <w:right w:val="none" w:sz="0" w:space="0" w:color="auto"/>
      </w:divBdr>
      <w:divsChild>
        <w:div w:id="585117160">
          <w:marLeft w:val="0"/>
          <w:marRight w:val="0"/>
          <w:marTop w:val="0"/>
          <w:marBottom w:val="0"/>
          <w:divBdr>
            <w:top w:val="none" w:sz="0" w:space="0" w:color="auto"/>
            <w:left w:val="none" w:sz="0" w:space="0" w:color="auto"/>
            <w:bottom w:val="none" w:sz="0" w:space="0" w:color="auto"/>
            <w:right w:val="none" w:sz="0" w:space="0" w:color="auto"/>
          </w:divBdr>
        </w:div>
        <w:div w:id="1092355429">
          <w:marLeft w:val="0"/>
          <w:marRight w:val="0"/>
          <w:marTop w:val="0"/>
          <w:marBottom w:val="0"/>
          <w:divBdr>
            <w:top w:val="none" w:sz="0" w:space="0" w:color="auto"/>
            <w:left w:val="none" w:sz="0" w:space="0" w:color="auto"/>
            <w:bottom w:val="none" w:sz="0" w:space="0" w:color="auto"/>
            <w:right w:val="none" w:sz="0" w:space="0" w:color="auto"/>
          </w:divBdr>
        </w:div>
        <w:div w:id="1962882031">
          <w:marLeft w:val="0"/>
          <w:marRight w:val="0"/>
          <w:marTop w:val="0"/>
          <w:marBottom w:val="0"/>
          <w:divBdr>
            <w:top w:val="none" w:sz="0" w:space="0" w:color="auto"/>
            <w:left w:val="none" w:sz="0" w:space="0" w:color="auto"/>
            <w:bottom w:val="none" w:sz="0" w:space="0" w:color="auto"/>
            <w:right w:val="none" w:sz="0" w:space="0" w:color="auto"/>
          </w:divBdr>
        </w:div>
        <w:div w:id="1829058464">
          <w:marLeft w:val="0"/>
          <w:marRight w:val="0"/>
          <w:marTop w:val="0"/>
          <w:marBottom w:val="0"/>
          <w:divBdr>
            <w:top w:val="none" w:sz="0" w:space="0" w:color="auto"/>
            <w:left w:val="none" w:sz="0" w:space="0" w:color="auto"/>
            <w:bottom w:val="none" w:sz="0" w:space="0" w:color="auto"/>
            <w:right w:val="none" w:sz="0" w:space="0" w:color="auto"/>
          </w:divBdr>
        </w:div>
        <w:div w:id="484593025">
          <w:marLeft w:val="0"/>
          <w:marRight w:val="0"/>
          <w:marTop w:val="0"/>
          <w:marBottom w:val="0"/>
          <w:divBdr>
            <w:top w:val="none" w:sz="0" w:space="0" w:color="auto"/>
            <w:left w:val="none" w:sz="0" w:space="0" w:color="auto"/>
            <w:bottom w:val="none" w:sz="0" w:space="0" w:color="auto"/>
            <w:right w:val="none" w:sz="0" w:space="0" w:color="auto"/>
          </w:divBdr>
        </w:div>
        <w:div w:id="1846747775">
          <w:marLeft w:val="0"/>
          <w:marRight w:val="0"/>
          <w:marTop w:val="0"/>
          <w:marBottom w:val="0"/>
          <w:divBdr>
            <w:top w:val="none" w:sz="0" w:space="0" w:color="auto"/>
            <w:left w:val="none" w:sz="0" w:space="0" w:color="auto"/>
            <w:bottom w:val="none" w:sz="0" w:space="0" w:color="auto"/>
            <w:right w:val="none" w:sz="0" w:space="0" w:color="auto"/>
          </w:divBdr>
        </w:div>
        <w:div w:id="1958101515">
          <w:marLeft w:val="0"/>
          <w:marRight w:val="0"/>
          <w:marTop w:val="0"/>
          <w:marBottom w:val="0"/>
          <w:divBdr>
            <w:top w:val="none" w:sz="0" w:space="0" w:color="auto"/>
            <w:left w:val="none" w:sz="0" w:space="0" w:color="auto"/>
            <w:bottom w:val="none" w:sz="0" w:space="0" w:color="auto"/>
            <w:right w:val="none" w:sz="0" w:space="0" w:color="auto"/>
          </w:divBdr>
        </w:div>
        <w:div w:id="851533623">
          <w:marLeft w:val="0"/>
          <w:marRight w:val="0"/>
          <w:marTop w:val="0"/>
          <w:marBottom w:val="0"/>
          <w:divBdr>
            <w:top w:val="none" w:sz="0" w:space="0" w:color="auto"/>
            <w:left w:val="none" w:sz="0" w:space="0" w:color="auto"/>
            <w:bottom w:val="none" w:sz="0" w:space="0" w:color="auto"/>
            <w:right w:val="none" w:sz="0" w:space="0" w:color="auto"/>
          </w:divBdr>
        </w:div>
        <w:div w:id="1434008500">
          <w:marLeft w:val="0"/>
          <w:marRight w:val="0"/>
          <w:marTop w:val="0"/>
          <w:marBottom w:val="0"/>
          <w:divBdr>
            <w:top w:val="none" w:sz="0" w:space="0" w:color="auto"/>
            <w:left w:val="none" w:sz="0" w:space="0" w:color="auto"/>
            <w:bottom w:val="none" w:sz="0" w:space="0" w:color="auto"/>
            <w:right w:val="none" w:sz="0" w:space="0" w:color="auto"/>
          </w:divBdr>
        </w:div>
      </w:divsChild>
    </w:div>
    <w:div w:id="82846439">
      <w:bodyDiv w:val="1"/>
      <w:marLeft w:val="0"/>
      <w:marRight w:val="0"/>
      <w:marTop w:val="0"/>
      <w:marBottom w:val="0"/>
      <w:divBdr>
        <w:top w:val="none" w:sz="0" w:space="0" w:color="auto"/>
        <w:left w:val="none" w:sz="0" w:space="0" w:color="auto"/>
        <w:bottom w:val="none" w:sz="0" w:space="0" w:color="auto"/>
        <w:right w:val="none" w:sz="0" w:space="0" w:color="auto"/>
      </w:divBdr>
      <w:divsChild>
        <w:div w:id="362369421">
          <w:marLeft w:val="0"/>
          <w:marRight w:val="0"/>
          <w:marTop w:val="0"/>
          <w:marBottom w:val="0"/>
          <w:divBdr>
            <w:top w:val="none" w:sz="0" w:space="0" w:color="auto"/>
            <w:left w:val="none" w:sz="0" w:space="0" w:color="auto"/>
            <w:bottom w:val="none" w:sz="0" w:space="0" w:color="auto"/>
            <w:right w:val="none" w:sz="0" w:space="0" w:color="auto"/>
          </w:divBdr>
        </w:div>
        <w:div w:id="818158914">
          <w:marLeft w:val="0"/>
          <w:marRight w:val="0"/>
          <w:marTop w:val="0"/>
          <w:marBottom w:val="0"/>
          <w:divBdr>
            <w:top w:val="none" w:sz="0" w:space="0" w:color="auto"/>
            <w:left w:val="none" w:sz="0" w:space="0" w:color="auto"/>
            <w:bottom w:val="none" w:sz="0" w:space="0" w:color="auto"/>
            <w:right w:val="none" w:sz="0" w:space="0" w:color="auto"/>
          </w:divBdr>
        </w:div>
        <w:div w:id="1950156538">
          <w:marLeft w:val="0"/>
          <w:marRight w:val="0"/>
          <w:marTop w:val="0"/>
          <w:marBottom w:val="0"/>
          <w:divBdr>
            <w:top w:val="none" w:sz="0" w:space="0" w:color="auto"/>
            <w:left w:val="none" w:sz="0" w:space="0" w:color="auto"/>
            <w:bottom w:val="none" w:sz="0" w:space="0" w:color="auto"/>
            <w:right w:val="none" w:sz="0" w:space="0" w:color="auto"/>
          </w:divBdr>
        </w:div>
        <w:div w:id="602424002">
          <w:marLeft w:val="0"/>
          <w:marRight w:val="0"/>
          <w:marTop w:val="0"/>
          <w:marBottom w:val="0"/>
          <w:divBdr>
            <w:top w:val="none" w:sz="0" w:space="0" w:color="auto"/>
            <w:left w:val="none" w:sz="0" w:space="0" w:color="auto"/>
            <w:bottom w:val="none" w:sz="0" w:space="0" w:color="auto"/>
            <w:right w:val="none" w:sz="0" w:space="0" w:color="auto"/>
          </w:divBdr>
        </w:div>
        <w:div w:id="672530687">
          <w:marLeft w:val="0"/>
          <w:marRight w:val="0"/>
          <w:marTop w:val="0"/>
          <w:marBottom w:val="0"/>
          <w:divBdr>
            <w:top w:val="none" w:sz="0" w:space="0" w:color="auto"/>
            <w:left w:val="none" w:sz="0" w:space="0" w:color="auto"/>
            <w:bottom w:val="none" w:sz="0" w:space="0" w:color="auto"/>
            <w:right w:val="none" w:sz="0" w:space="0" w:color="auto"/>
          </w:divBdr>
        </w:div>
        <w:div w:id="1201742827">
          <w:marLeft w:val="0"/>
          <w:marRight w:val="0"/>
          <w:marTop w:val="0"/>
          <w:marBottom w:val="0"/>
          <w:divBdr>
            <w:top w:val="none" w:sz="0" w:space="0" w:color="auto"/>
            <w:left w:val="none" w:sz="0" w:space="0" w:color="auto"/>
            <w:bottom w:val="none" w:sz="0" w:space="0" w:color="auto"/>
            <w:right w:val="none" w:sz="0" w:space="0" w:color="auto"/>
          </w:divBdr>
        </w:div>
        <w:div w:id="305470741">
          <w:marLeft w:val="0"/>
          <w:marRight w:val="0"/>
          <w:marTop w:val="0"/>
          <w:marBottom w:val="0"/>
          <w:divBdr>
            <w:top w:val="none" w:sz="0" w:space="0" w:color="auto"/>
            <w:left w:val="none" w:sz="0" w:space="0" w:color="auto"/>
            <w:bottom w:val="none" w:sz="0" w:space="0" w:color="auto"/>
            <w:right w:val="none" w:sz="0" w:space="0" w:color="auto"/>
          </w:divBdr>
        </w:div>
        <w:div w:id="1023435761">
          <w:marLeft w:val="0"/>
          <w:marRight w:val="0"/>
          <w:marTop w:val="0"/>
          <w:marBottom w:val="0"/>
          <w:divBdr>
            <w:top w:val="none" w:sz="0" w:space="0" w:color="auto"/>
            <w:left w:val="none" w:sz="0" w:space="0" w:color="auto"/>
            <w:bottom w:val="none" w:sz="0" w:space="0" w:color="auto"/>
            <w:right w:val="none" w:sz="0" w:space="0" w:color="auto"/>
          </w:divBdr>
        </w:div>
        <w:div w:id="1206454779">
          <w:marLeft w:val="0"/>
          <w:marRight w:val="0"/>
          <w:marTop w:val="0"/>
          <w:marBottom w:val="0"/>
          <w:divBdr>
            <w:top w:val="none" w:sz="0" w:space="0" w:color="auto"/>
            <w:left w:val="none" w:sz="0" w:space="0" w:color="auto"/>
            <w:bottom w:val="none" w:sz="0" w:space="0" w:color="auto"/>
            <w:right w:val="none" w:sz="0" w:space="0" w:color="auto"/>
          </w:divBdr>
        </w:div>
        <w:div w:id="1967000826">
          <w:marLeft w:val="0"/>
          <w:marRight w:val="0"/>
          <w:marTop w:val="0"/>
          <w:marBottom w:val="0"/>
          <w:divBdr>
            <w:top w:val="none" w:sz="0" w:space="0" w:color="auto"/>
            <w:left w:val="none" w:sz="0" w:space="0" w:color="auto"/>
            <w:bottom w:val="none" w:sz="0" w:space="0" w:color="auto"/>
            <w:right w:val="none" w:sz="0" w:space="0" w:color="auto"/>
          </w:divBdr>
        </w:div>
        <w:div w:id="1615792610">
          <w:marLeft w:val="0"/>
          <w:marRight w:val="0"/>
          <w:marTop w:val="0"/>
          <w:marBottom w:val="0"/>
          <w:divBdr>
            <w:top w:val="none" w:sz="0" w:space="0" w:color="auto"/>
            <w:left w:val="none" w:sz="0" w:space="0" w:color="auto"/>
            <w:bottom w:val="none" w:sz="0" w:space="0" w:color="auto"/>
            <w:right w:val="none" w:sz="0" w:space="0" w:color="auto"/>
          </w:divBdr>
        </w:div>
        <w:div w:id="877399539">
          <w:marLeft w:val="0"/>
          <w:marRight w:val="0"/>
          <w:marTop w:val="0"/>
          <w:marBottom w:val="0"/>
          <w:divBdr>
            <w:top w:val="none" w:sz="0" w:space="0" w:color="auto"/>
            <w:left w:val="none" w:sz="0" w:space="0" w:color="auto"/>
            <w:bottom w:val="none" w:sz="0" w:space="0" w:color="auto"/>
            <w:right w:val="none" w:sz="0" w:space="0" w:color="auto"/>
          </w:divBdr>
        </w:div>
        <w:div w:id="1110902313">
          <w:marLeft w:val="0"/>
          <w:marRight w:val="0"/>
          <w:marTop w:val="0"/>
          <w:marBottom w:val="0"/>
          <w:divBdr>
            <w:top w:val="none" w:sz="0" w:space="0" w:color="auto"/>
            <w:left w:val="none" w:sz="0" w:space="0" w:color="auto"/>
            <w:bottom w:val="none" w:sz="0" w:space="0" w:color="auto"/>
            <w:right w:val="none" w:sz="0" w:space="0" w:color="auto"/>
          </w:divBdr>
        </w:div>
        <w:div w:id="1488785770">
          <w:marLeft w:val="0"/>
          <w:marRight w:val="0"/>
          <w:marTop w:val="0"/>
          <w:marBottom w:val="0"/>
          <w:divBdr>
            <w:top w:val="none" w:sz="0" w:space="0" w:color="auto"/>
            <w:left w:val="none" w:sz="0" w:space="0" w:color="auto"/>
            <w:bottom w:val="none" w:sz="0" w:space="0" w:color="auto"/>
            <w:right w:val="none" w:sz="0" w:space="0" w:color="auto"/>
          </w:divBdr>
        </w:div>
        <w:div w:id="279797814">
          <w:marLeft w:val="0"/>
          <w:marRight w:val="0"/>
          <w:marTop w:val="0"/>
          <w:marBottom w:val="0"/>
          <w:divBdr>
            <w:top w:val="none" w:sz="0" w:space="0" w:color="auto"/>
            <w:left w:val="none" w:sz="0" w:space="0" w:color="auto"/>
            <w:bottom w:val="none" w:sz="0" w:space="0" w:color="auto"/>
            <w:right w:val="none" w:sz="0" w:space="0" w:color="auto"/>
          </w:divBdr>
        </w:div>
        <w:div w:id="753210359">
          <w:marLeft w:val="0"/>
          <w:marRight w:val="0"/>
          <w:marTop w:val="0"/>
          <w:marBottom w:val="0"/>
          <w:divBdr>
            <w:top w:val="none" w:sz="0" w:space="0" w:color="auto"/>
            <w:left w:val="none" w:sz="0" w:space="0" w:color="auto"/>
            <w:bottom w:val="none" w:sz="0" w:space="0" w:color="auto"/>
            <w:right w:val="none" w:sz="0" w:space="0" w:color="auto"/>
          </w:divBdr>
        </w:div>
        <w:div w:id="137653539">
          <w:marLeft w:val="0"/>
          <w:marRight w:val="0"/>
          <w:marTop w:val="0"/>
          <w:marBottom w:val="0"/>
          <w:divBdr>
            <w:top w:val="none" w:sz="0" w:space="0" w:color="auto"/>
            <w:left w:val="none" w:sz="0" w:space="0" w:color="auto"/>
            <w:bottom w:val="none" w:sz="0" w:space="0" w:color="auto"/>
            <w:right w:val="none" w:sz="0" w:space="0" w:color="auto"/>
          </w:divBdr>
        </w:div>
        <w:div w:id="159085035">
          <w:marLeft w:val="0"/>
          <w:marRight w:val="0"/>
          <w:marTop w:val="0"/>
          <w:marBottom w:val="0"/>
          <w:divBdr>
            <w:top w:val="none" w:sz="0" w:space="0" w:color="auto"/>
            <w:left w:val="none" w:sz="0" w:space="0" w:color="auto"/>
            <w:bottom w:val="none" w:sz="0" w:space="0" w:color="auto"/>
            <w:right w:val="none" w:sz="0" w:space="0" w:color="auto"/>
          </w:divBdr>
        </w:div>
        <w:div w:id="1998220220">
          <w:marLeft w:val="0"/>
          <w:marRight w:val="0"/>
          <w:marTop w:val="0"/>
          <w:marBottom w:val="0"/>
          <w:divBdr>
            <w:top w:val="none" w:sz="0" w:space="0" w:color="auto"/>
            <w:left w:val="none" w:sz="0" w:space="0" w:color="auto"/>
            <w:bottom w:val="none" w:sz="0" w:space="0" w:color="auto"/>
            <w:right w:val="none" w:sz="0" w:space="0" w:color="auto"/>
          </w:divBdr>
        </w:div>
        <w:div w:id="1180006916">
          <w:marLeft w:val="0"/>
          <w:marRight w:val="0"/>
          <w:marTop w:val="0"/>
          <w:marBottom w:val="0"/>
          <w:divBdr>
            <w:top w:val="none" w:sz="0" w:space="0" w:color="auto"/>
            <w:left w:val="none" w:sz="0" w:space="0" w:color="auto"/>
            <w:bottom w:val="none" w:sz="0" w:space="0" w:color="auto"/>
            <w:right w:val="none" w:sz="0" w:space="0" w:color="auto"/>
          </w:divBdr>
        </w:div>
        <w:div w:id="636843009">
          <w:marLeft w:val="0"/>
          <w:marRight w:val="0"/>
          <w:marTop w:val="0"/>
          <w:marBottom w:val="0"/>
          <w:divBdr>
            <w:top w:val="none" w:sz="0" w:space="0" w:color="auto"/>
            <w:left w:val="none" w:sz="0" w:space="0" w:color="auto"/>
            <w:bottom w:val="none" w:sz="0" w:space="0" w:color="auto"/>
            <w:right w:val="none" w:sz="0" w:space="0" w:color="auto"/>
          </w:divBdr>
        </w:div>
      </w:divsChild>
    </w:div>
    <w:div w:id="413892475">
      <w:bodyDiv w:val="1"/>
      <w:marLeft w:val="0"/>
      <w:marRight w:val="0"/>
      <w:marTop w:val="0"/>
      <w:marBottom w:val="0"/>
      <w:divBdr>
        <w:top w:val="none" w:sz="0" w:space="0" w:color="auto"/>
        <w:left w:val="none" w:sz="0" w:space="0" w:color="auto"/>
        <w:bottom w:val="none" w:sz="0" w:space="0" w:color="auto"/>
        <w:right w:val="none" w:sz="0" w:space="0" w:color="auto"/>
      </w:divBdr>
      <w:divsChild>
        <w:div w:id="378936220">
          <w:marLeft w:val="0"/>
          <w:marRight w:val="0"/>
          <w:marTop w:val="0"/>
          <w:marBottom w:val="0"/>
          <w:divBdr>
            <w:top w:val="none" w:sz="0" w:space="0" w:color="auto"/>
            <w:left w:val="none" w:sz="0" w:space="0" w:color="auto"/>
            <w:bottom w:val="none" w:sz="0" w:space="0" w:color="auto"/>
            <w:right w:val="none" w:sz="0" w:space="0" w:color="auto"/>
          </w:divBdr>
        </w:div>
        <w:div w:id="919405295">
          <w:marLeft w:val="0"/>
          <w:marRight w:val="0"/>
          <w:marTop w:val="0"/>
          <w:marBottom w:val="0"/>
          <w:divBdr>
            <w:top w:val="none" w:sz="0" w:space="0" w:color="auto"/>
            <w:left w:val="none" w:sz="0" w:space="0" w:color="auto"/>
            <w:bottom w:val="none" w:sz="0" w:space="0" w:color="auto"/>
            <w:right w:val="none" w:sz="0" w:space="0" w:color="auto"/>
          </w:divBdr>
        </w:div>
      </w:divsChild>
    </w:div>
    <w:div w:id="419375279">
      <w:bodyDiv w:val="1"/>
      <w:marLeft w:val="0"/>
      <w:marRight w:val="0"/>
      <w:marTop w:val="0"/>
      <w:marBottom w:val="0"/>
      <w:divBdr>
        <w:top w:val="none" w:sz="0" w:space="0" w:color="auto"/>
        <w:left w:val="none" w:sz="0" w:space="0" w:color="auto"/>
        <w:bottom w:val="none" w:sz="0" w:space="0" w:color="auto"/>
        <w:right w:val="none" w:sz="0" w:space="0" w:color="auto"/>
      </w:divBdr>
      <w:divsChild>
        <w:div w:id="1045569181">
          <w:marLeft w:val="0"/>
          <w:marRight w:val="0"/>
          <w:marTop w:val="0"/>
          <w:marBottom w:val="0"/>
          <w:divBdr>
            <w:top w:val="none" w:sz="0" w:space="0" w:color="auto"/>
            <w:left w:val="none" w:sz="0" w:space="0" w:color="auto"/>
            <w:bottom w:val="none" w:sz="0" w:space="0" w:color="auto"/>
            <w:right w:val="none" w:sz="0" w:space="0" w:color="auto"/>
          </w:divBdr>
        </w:div>
        <w:div w:id="80952762">
          <w:marLeft w:val="0"/>
          <w:marRight w:val="0"/>
          <w:marTop w:val="0"/>
          <w:marBottom w:val="0"/>
          <w:divBdr>
            <w:top w:val="none" w:sz="0" w:space="0" w:color="auto"/>
            <w:left w:val="none" w:sz="0" w:space="0" w:color="auto"/>
            <w:bottom w:val="none" w:sz="0" w:space="0" w:color="auto"/>
            <w:right w:val="none" w:sz="0" w:space="0" w:color="auto"/>
          </w:divBdr>
        </w:div>
      </w:divsChild>
    </w:div>
    <w:div w:id="585505396">
      <w:bodyDiv w:val="1"/>
      <w:marLeft w:val="0"/>
      <w:marRight w:val="0"/>
      <w:marTop w:val="0"/>
      <w:marBottom w:val="0"/>
      <w:divBdr>
        <w:top w:val="none" w:sz="0" w:space="0" w:color="auto"/>
        <w:left w:val="none" w:sz="0" w:space="0" w:color="auto"/>
        <w:bottom w:val="none" w:sz="0" w:space="0" w:color="auto"/>
        <w:right w:val="none" w:sz="0" w:space="0" w:color="auto"/>
      </w:divBdr>
    </w:div>
    <w:div w:id="989361562">
      <w:bodyDiv w:val="1"/>
      <w:marLeft w:val="0"/>
      <w:marRight w:val="0"/>
      <w:marTop w:val="0"/>
      <w:marBottom w:val="0"/>
      <w:divBdr>
        <w:top w:val="none" w:sz="0" w:space="0" w:color="auto"/>
        <w:left w:val="none" w:sz="0" w:space="0" w:color="auto"/>
        <w:bottom w:val="none" w:sz="0" w:space="0" w:color="auto"/>
        <w:right w:val="none" w:sz="0" w:space="0" w:color="auto"/>
      </w:divBdr>
      <w:divsChild>
        <w:div w:id="902645530">
          <w:marLeft w:val="0"/>
          <w:marRight w:val="0"/>
          <w:marTop w:val="0"/>
          <w:marBottom w:val="0"/>
          <w:divBdr>
            <w:top w:val="none" w:sz="0" w:space="0" w:color="auto"/>
            <w:left w:val="none" w:sz="0" w:space="0" w:color="auto"/>
            <w:bottom w:val="none" w:sz="0" w:space="0" w:color="auto"/>
            <w:right w:val="none" w:sz="0" w:space="0" w:color="auto"/>
          </w:divBdr>
        </w:div>
      </w:divsChild>
    </w:div>
    <w:div w:id="1093277928">
      <w:bodyDiv w:val="1"/>
      <w:marLeft w:val="0"/>
      <w:marRight w:val="0"/>
      <w:marTop w:val="0"/>
      <w:marBottom w:val="0"/>
      <w:divBdr>
        <w:top w:val="none" w:sz="0" w:space="0" w:color="auto"/>
        <w:left w:val="none" w:sz="0" w:space="0" w:color="auto"/>
        <w:bottom w:val="none" w:sz="0" w:space="0" w:color="auto"/>
        <w:right w:val="none" w:sz="0" w:space="0" w:color="auto"/>
      </w:divBdr>
      <w:divsChild>
        <w:div w:id="915631885">
          <w:marLeft w:val="0"/>
          <w:marRight w:val="0"/>
          <w:marTop w:val="0"/>
          <w:marBottom w:val="0"/>
          <w:divBdr>
            <w:top w:val="none" w:sz="0" w:space="0" w:color="auto"/>
            <w:left w:val="none" w:sz="0" w:space="0" w:color="auto"/>
            <w:bottom w:val="none" w:sz="0" w:space="0" w:color="auto"/>
            <w:right w:val="none" w:sz="0" w:space="0" w:color="auto"/>
          </w:divBdr>
        </w:div>
        <w:div w:id="1810241176">
          <w:marLeft w:val="0"/>
          <w:marRight w:val="0"/>
          <w:marTop w:val="0"/>
          <w:marBottom w:val="0"/>
          <w:divBdr>
            <w:top w:val="none" w:sz="0" w:space="0" w:color="auto"/>
            <w:left w:val="none" w:sz="0" w:space="0" w:color="auto"/>
            <w:bottom w:val="none" w:sz="0" w:space="0" w:color="auto"/>
            <w:right w:val="none" w:sz="0" w:space="0" w:color="auto"/>
          </w:divBdr>
        </w:div>
      </w:divsChild>
    </w:div>
    <w:div w:id="1268731097">
      <w:bodyDiv w:val="1"/>
      <w:marLeft w:val="0"/>
      <w:marRight w:val="0"/>
      <w:marTop w:val="0"/>
      <w:marBottom w:val="0"/>
      <w:divBdr>
        <w:top w:val="none" w:sz="0" w:space="0" w:color="auto"/>
        <w:left w:val="none" w:sz="0" w:space="0" w:color="auto"/>
        <w:bottom w:val="none" w:sz="0" w:space="0" w:color="auto"/>
        <w:right w:val="none" w:sz="0" w:space="0" w:color="auto"/>
      </w:divBdr>
    </w:div>
    <w:div w:id="1395154885">
      <w:bodyDiv w:val="1"/>
      <w:marLeft w:val="0"/>
      <w:marRight w:val="0"/>
      <w:marTop w:val="0"/>
      <w:marBottom w:val="0"/>
      <w:divBdr>
        <w:top w:val="none" w:sz="0" w:space="0" w:color="auto"/>
        <w:left w:val="none" w:sz="0" w:space="0" w:color="auto"/>
        <w:bottom w:val="none" w:sz="0" w:space="0" w:color="auto"/>
        <w:right w:val="none" w:sz="0" w:space="0" w:color="auto"/>
      </w:divBdr>
      <w:divsChild>
        <w:div w:id="1273703019">
          <w:marLeft w:val="0"/>
          <w:marRight w:val="0"/>
          <w:marTop w:val="0"/>
          <w:marBottom w:val="0"/>
          <w:divBdr>
            <w:top w:val="none" w:sz="0" w:space="0" w:color="auto"/>
            <w:left w:val="none" w:sz="0" w:space="0" w:color="auto"/>
            <w:bottom w:val="none" w:sz="0" w:space="0" w:color="auto"/>
            <w:right w:val="none" w:sz="0" w:space="0" w:color="auto"/>
          </w:divBdr>
          <w:divsChild>
            <w:div w:id="1081371547">
              <w:marLeft w:val="0"/>
              <w:marRight w:val="0"/>
              <w:marTop w:val="0"/>
              <w:marBottom w:val="0"/>
              <w:divBdr>
                <w:top w:val="none" w:sz="0" w:space="0" w:color="auto"/>
                <w:left w:val="none" w:sz="0" w:space="0" w:color="auto"/>
                <w:bottom w:val="none" w:sz="0" w:space="0" w:color="auto"/>
                <w:right w:val="none" w:sz="0" w:space="0" w:color="auto"/>
              </w:divBdr>
              <w:divsChild>
                <w:div w:id="1024866458">
                  <w:marLeft w:val="0"/>
                  <w:marRight w:val="0"/>
                  <w:marTop w:val="0"/>
                  <w:marBottom w:val="0"/>
                  <w:divBdr>
                    <w:top w:val="none" w:sz="0" w:space="0" w:color="auto"/>
                    <w:left w:val="none" w:sz="0" w:space="0" w:color="auto"/>
                    <w:bottom w:val="none" w:sz="0" w:space="0" w:color="auto"/>
                    <w:right w:val="none" w:sz="0" w:space="0" w:color="auto"/>
                  </w:divBdr>
                </w:div>
                <w:div w:id="162819051">
                  <w:marLeft w:val="0"/>
                  <w:marRight w:val="0"/>
                  <w:marTop w:val="0"/>
                  <w:marBottom w:val="0"/>
                  <w:divBdr>
                    <w:top w:val="none" w:sz="0" w:space="0" w:color="auto"/>
                    <w:left w:val="none" w:sz="0" w:space="0" w:color="auto"/>
                    <w:bottom w:val="none" w:sz="0" w:space="0" w:color="auto"/>
                    <w:right w:val="none" w:sz="0" w:space="0" w:color="auto"/>
                  </w:divBdr>
                </w:div>
                <w:div w:id="1016926379">
                  <w:marLeft w:val="0"/>
                  <w:marRight w:val="0"/>
                  <w:marTop w:val="0"/>
                  <w:marBottom w:val="0"/>
                  <w:divBdr>
                    <w:top w:val="none" w:sz="0" w:space="0" w:color="auto"/>
                    <w:left w:val="none" w:sz="0" w:space="0" w:color="auto"/>
                    <w:bottom w:val="none" w:sz="0" w:space="0" w:color="auto"/>
                    <w:right w:val="none" w:sz="0" w:space="0" w:color="auto"/>
                  </w:divBdr>
                </w:div>
                <w:div w:id="1984389764">
                  <w:marLeft w:val="0"/>
                  <w:marRight w:val="0"/>
                  <w:marTop w:val="0"/>
                  <w:marBottom w:val="0"/>
                  <w:divBdr>
                    <w:top w:val="none" w:sz="0" w:space="0" w:color="auto"/>
                    <w:left w:val="none" w:sz="0" w:space="0" w:color="auto"/>
                    <w:bottom w:val="none" w:sz="0" w:space="0" w:color="auto"/>
                    <w:right w:val="none" w:sz="0" w:space="0" w:color="auto"/>
                  </w:divBdr>
                </w:div>
                <w:div w:id="2066441627">
                  <w:marLeft w:val="0"/>
                  <w:marRight w:val="0"/>
                  <w:marTop w:val="0"/>
                  <w:marBottom w:val="0"/>
                  <w:divBdr>
                    <w:top w:val="none" w:sz="0" w:space="0" w:color="auto"/>
                    <w:left w:val="none" w:sz="0" w:space="0" w:color="auto"/>
                    <w:bottom w:val="none" w:sz="0" w:space="0" w:color="auto"/>
                    <w:right w:val="none" w:sz="0" w:space="0" w:color="auto"/>
                  </w:divBdr>
                </w:div>
                <w:div w:id="553279763">
                  <w:marLeft w:val="0"/>
                  <w:marRight w:val="0"/>
                  <w:marTop w:val="0"/>
                  <w:marBottom w:val="0"/>
                  <w:divBdr>
                    <w:top w:val="none" w:sz="0" w:space="0" w:color="auto"/>
                    <w:left w:val="none" w:sz="0" w:space="0" w:color="auto"/>
                    <w:bottom w:val="none" w:sz="0" w:space="0" w:color="auto"/>
                    <w:right w:val="none" w:sz="0" w:space="0" w:color="auto"/>
                  </w:divBdr>
                </w:div>
                <w:div w:id="858006129">
                  <w:marLeft w:val="0"/>
                  <w:marRight w:val="0"/>
                  <w:marTop w:val="0"/>
                  <w:marBottom w:val="0"/>
                  <w:divBdr>
                    <w:top w:val="none" w:sz="0" w:space="0" w:color="auto"/>
                    <w:left w:val="none" w:sz="0" w:space="0" w:color="auto"/>
                    <w:bottom w:val="none" w:sz="0" w:space="0" w:color="auto"/>
                    <w:right w:val="none" w:sz="0" w:space="0" w:color="auto"/>
                  </w:divBdr>
                </w:div>
                <w:div w:id="17287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92736">
      <w:bodyDiv w:val="1"/>
      <w:marLeft w:val="0"/>
      <w:marRight w:val="0"/>
      <w:marTop w:val="0"/>
      <w:marBottom w:val="0"/>
      <w:divBdr>
        <w:top w:val="none" w:sz="0" w:space="0" w:color="auto"/>
        <w:left w:val="none" w:sz="0" w:space="0" w:color="auto"/>
        <w:bottom w:val="none" w:sz="0" w:space="0" w:color="auto"/>
        <w:right w:val="none" w:sz="0" w:space="0" w:color="auto"/>
      </w:divBdr>
    </w:div>
    <w:div w:id="1957178927">
      <w:bodyDiv w:val="1"/>
      <w:marLeft w:val="0"/>
      <w:marRight w:val="0"/>
      <w:marTop w:val="0"/>
      <w:marBottom w:val="0"/>
      <w:divBdr>
        <w:top w:val="none" w:sz="0" w:space="0" w:color="auto"/>
        <w:left w:val="none" w:sz="0" w:space="0" w:color="auto"/>
        <w:bottom w:val="none" w:sz="0" w:space="0" w:color="auto"/>
        <w:right w:val="none" w:sz="0" w:space="0" w:color="auto"/>
      </w:divBdr>
      <w:divsChild>
        <w:div w:id="777600960">
          <w:marLeft w:val="0"/>
          <w:marRight w:val="0"/>
          <w:marTop w:val="0"/>
          <w:marBottom w:val="0"/>
          <w:divBdr>
            <w:top w:val="none" w:sz="0" w:space="0" w:color="auto"/>
            <w:left w:val="none" w:sz="0" w:space="0" w:color="auto"/>
            <w:bottom w:val="none" w:sz="0" w:space="0" w:color="auto"/>
            <w:right w:val="none" w:sz="0" w:space="0" w:color="auto"/>
          </w:divBdr>
        </w:div>
        <w:div w:id="1019310515">
          <w:marLeft w:val="0"/>
          <w:marRight w:val="0"/>
          <w:marTop w:val="0"/>
          <w:marBottom w:val="0"/>
          <w:divBdr>
            <w:top w:val="none" w:sz="0" w:space="0" w:color="auto"/>
            <w:left w:val="none" w:sz="0" w:space="0" w:color="auto"/>
            <w:bottom w:val="none" w:sz="0" w:space="0" w:color="auto"/>
            <w:right w:val="none" w:sz="0" w:space="0" w:color="auto"/>
          </w:divBdr>
        </w:div>
        <w:div w:id="357972528">
          <w:marLeft w:val="0"/>
          <w:marRight w:val="0"/>
          <w:marTop w:val="0"/>
          <w:marBottom w:val="0"/>
          <w:divBdr>
            <w:top w:val="none" w:sz="0" w:space="0" w:color="auto"/>
            <w:left w:val="none" w:sz="0" w:space="0" w:color="auto"/>
            <w:bottom w:val="none" w:sz="0" w:space="0" w:color="auto"/>
            <w:right w:val="none" w:sz="0" w:space="0" w:color="auto"/>
          </w:divBdr>
        </w:div>
        <w:div w:id="1432436877">
          <w:marLeft w:val="0"/>
          <w:marRight w:val="0"/>
          <w:marTop w:val="0"/>
          <w:marBottom w:val="0"/>
          <w:divBdr>
            <w:top w:val="none" w:sz="0" w:space="0" w:color="auto"/>
            <w:left w:val="none" w:sz="0" w:space="0" w:color="auto"/>
            <w:bottom w:val="none" w:sz="0" w:space="0" w:color="auto"/>
            <w:right w:val="none" w:sz="0" w:space="0" w:color="auto"/>
          </w:divBdr>
        </w:div>
        <w:div w:id="1822842205">
          <w:marLeft w:val="0"/>
          <w:marRight w:val="0"/>
          <w:marTop w:val="0"/>
          <w:marBottom w:val="0"/>
          <w:divBdr>
            <w:top w:val="none" w:sz="0" w:space="0" w:color="auto"/>
            <w:left w:val="none" w:sz="0" w:space="0" w:color="auto"/>
            <w:bottom w:val="none" w:sz="0" w:space="0" w:color="auto"/>
            <w:right w:val="none" w:sz="0" w:space="0" w:color="auto"/>
          </w:divBdr>
        </w:div>
        <w:div w:id="1573202956">
          <w:marLeft w:val="0"/>
          <w:marRight w:val="0"/>
          <w:marTop w:val="0"/>
          <w:marBottom w:val="0"/>
          <w:divBdr>
            <w:top w:val="none" w:sz="0" w:space="0" w:color="auto"/>
            <w:left w:val="none" w:sz="0" w:space="0" w:color="auto"/>
            <w:bottom w:val="none" w:sz="0" w:space="0" w:color="auto"/>
            <w:right w:val="none" w:sz="0" w:space="0" w:color="auto"/>
          </w:divBdr>
        </w:div>
        <w:div w:id="1293288728">
          <w:marLeft w:val="0"/>
          <w:marRight w:val="0"/>
          <w:marTop w:val="0"/>
          <w:marBottom w:val="0"/>
          <w:divBdr>
            <w:top w:val="none" w:sz="0" w:space="0" w:color="auto"/>
            <w:left w:val="none" w:sz="0" w:space="0" w:color="auto"/>
            <w:bottom w:val="none" w:sz="0" w:space="0" w:color="auto"/>
            <w:right w:val="none" w:sz="0" w:space="0" w:color="auto"/>
          </w:divBdr>
        </w:div>
        <w:div w:id="2072459372">
          <w:marLeft w:val="0"/>
          <w:marRight w:val="0"/>
          <w:marTop w:val="0"/>
          <w:marBottom w:val="0"/>
          <w:divBdr>
            <w:top w:val="none" w:sz="0" w:space="0" w:color="auto"/>
            <w:left w:val="none" w:sz="0" w:space="0" w:color="auto"/>
            <w:bottom w:val="none" w:sz="0" w:space="0" w:color="auto"/>
            <w:right w:val="none" w:sz="0" w:space="0" w:color="auto"/>
          </w:divBdr>
        </w:div>
        <w:div w:id="25887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imo.org/en/About/Conventions/StatusOfConventions/Documents/StatusOfTreaties.pdf" TargetMode="External"/><Relationship Id="rId1" Type="http://schemas.openxmlformats.org/officeDocument/2006/relationships/hyperlink" Target="http://www.ics-shipping.org/shipping-facts/shipping-and-world-trade/global-supply-and-demand-for-seafarer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663B828F-619A-428B-9202-C9301DBA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7906</Words>
  <Characters>43486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Dario Agudelo Zapata</dc:creator>
  <cp:lastModifiedBy>Kristian Orlando Rios Cordoba</cp:lastModifiedBy>
  <cp:revision>87</cp:revision>
  <cp:lastPrinted>2019-08-09T22:01:00Z</cp:lastPrinted>
  <dcterms:created xsi:type="dcterms:W3CDTF">2019-07-22T17:11:00Z</dcterms:created>
  <dcterms:modified xsi:type="dcterms:W3CDTF">2019-08-14T03:29:00Z</dcterms:modified>
</cp:coreProperties>
</file>